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506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215" cy="10692765"/>
                          <a:chExt cx="756221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919" y="0"/>
                            <a:ext cx="6932168" cy="9852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3"/>
                            <a:ext cx="7559039" cy="1069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50pt;height:841.95pt;mso-position-horizontal-relative:page;mso-position-vertical-relative:page;z-index:-15856640" id="docshapegroup1" coordorigin="0,0" coordsize="11909,16839">
                <v:shape style="position:absolute;left:992;top:0;width:10917;height:15516" type="#_x0000_t75" id="docshape2" stroked="false">
                  <v:imagedata r:id="rId5" o:title=""/>
                </v:shape>
                <v:shape style="position:absolute;left:0;top:3;width:11904;height:1683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FFFFFF"/>
          <w:sz w:val="68"/>
        </w:rPr>
        <w:t>CARABINA</w:t>
      </w:r>
      <w:r>
        <w:rPr>
          <w:rFonts w:ascii="Arial MT"/>
          <w:color w:val="FFFFFF"/>
          <w:spacing w:val="-7"/>
          <w:sz w:val="68"/>
        </w:rPr>
        <w:t> </w:t>
      </w:r>
      <w:r>
        <w:rPr>
          <w:rFonts w:ascii="Arial MT"/>
          <w:color w:val="FFFFFF"/>
          <w:sz w:val="68"/>
        </w:rPr>
        <w:t>MIRA</w:t>
      </w:r>
      <w:r>
        <w:rPr>
          <w:rFonts w:ascii="Arial MT"/>
          <w:color w:val="FFFFFF"/>
          <w:spacing w:val="-7"/>
          <w:sz w:val="68"/>
        </w:rPr>
        <w:t> </w:t>
      </w:r>
      <w:r>
        <w:rPr>
          <w:rFonts w:ascii="Arial MT"/>
          <w:color w:val="FFFFFF"/>
          <w:sz w:val="68"/>
        </w:rPr>
        <w:t>ABERTA</w:t>
      </w:r>
      <w:r>
        <w:rPr>
          <w:rFonts w:ascii="Arial MT"/>
          <w:color w:val="FFFFFF"/>
          <w:spacing w:val="-6"/>
          <w:sz w:val="68"/>
        </w:rPr>
        <w:t> </w:t>
      </w:r>
      <w:r>
        <w:rPr>
          <w:rFonts w:ascii="Arial MT"/>
          <w:color w:val="FFFFFF"/>
          <w:spacing w:val="-5"/>
          <w:sz w:val="68"/>
        </w:rPr>
        <w:t>10m</w:t>
      </w:r>
    </w:p>
    <w:p>
      <w:pPr>
        <w:pStyle w:val="BodyText"/>
        <w:rPr>
          <w:rFonts w:ascii="Arial MT"/>
          <w:sz w:val="68"/>
        </w:rPr>
      </w:pPr>
    </w:p>
    <w:p>
      <w:pPr>
        <w:pStyle w:val="BodyText"/>
        <w:rPr>
          <w:rFonts w:ascii="Arial MT"/>
          <w:sz w:val="68"/>
        </w:rPr>
      </w:pPr>
    </w:p>
    <w:p>
      <w:pPr>
        <w:pStyle w:val="BodyText"/>
        <w:rPr>
          <w:rFonts w:ascii="Arial MT"/>
          <w:sz w:val="68"/>
        </w:rPr>
      </w:pPr>
    </w:p>
    <w:p>
      <w:pPr>
        <w:pStyle w:val="BodyText"/>
        <w:spacing w:before="47"/>
        <w:rPr>
          <w:rFonts w:ascii="Arial MT"/>
          <w:sz w:val="68"/>
        </w:rPr>
      </w:pPr>
    </w:p>
    <w:p>
      <w:pPr>
        <w:pStyle w:val="Title"/>
      </w:pPr>
      <w:r>
        <w:rPr>
          <w:color w:val="FFFFFF"/>
          <w:spacing w:val="-2"/>
        </w:rPr>
        <w:t>REGULAMENTO</w:t>
      </w:r>
    </w:p>
    <w:p>
      <w:pPr>
        <w:pStyle w:val="BodyText"/>
        <w:spacing w:before="392"/>
        <w:rPr>
          <w:b/>
          <w:sz w:val="70"/>
        </w:rPr>
      </w:pPr>
    </w:p>
    <w:p>
      <w:pPr>
        <w:spacing w:before="0"/>
        <w:ind w:left="0" w:right="911" w:firstLine="0"/>
        <w:jc w:val="center"/>
        <w:rPr>
          <w:b/>
          <w:sz w:val="56"/>
        </w:rPr>
      </w:pPr>
      <w:r>
        <w:rPr>
          <w:b/>
          <w:color w:val="FFFFFF"/>
          <w:sz w:val="56"/>
        </w:rPr>
        <w:t>Atualizado</w:t>
      </w:r>
      <w:r>
        <w:rPr>
          <w:b/>
          <w:color w:val="FFFFFF"/>
          <w:spacing w:val="-8"/>
          <w:sz w:val="56"/>
        </w:rPr>
        <w:t> </w:t>
      </w:r>
      <w:r>
        <w:rPr>
          <w:b/>
          <w:color w:val="FFFFFF"/>
          <w:sz w:val="56"/>
        </w:rPr>
        <w:t>em</w:t>
      </w:r>
      <w:r>
        <w:rPr>
          <w:b/>
          <w:color w:val="FFFFFF"/>
          <w:spacing w:val="-5"/>
          <w:sz w:val="56"/>
        </w:rPr>
        <w:t> </w:t>
      </w:r>
      <w:r>
        <w:rPr>
          <w:b/>
          <w:color w:val="FFFFFF"/>
          <w:spacing w:val="-2"/>
          <w:sz w:val="56"/>
        </w:rPr>
        <w:t>03/01/2025</w:t>
      </w:r>
    </w:p>
    <w:p>
      <w:pPr>
        <w:spacing w:after="0"/>
        <w:jc w:val="center"/>
        <w:rPr>
          <w:b/>
          <w:sz w:val="56"/>
        </w:rPr>
        <w:sectPr>
          <w:type w:val="continuous"/>
          <w:pgSz w:w="11910" w:h="16840"/>
          <w:pgMar w:top="192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461376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10m</w:t>
      </w:r>
    </w:p>
    <w:p>
      <w:pPr>
        <w:spacing w:before="3"/>
        <w:ind w:left="0" w:right="557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REGULAMENTO</w:t>
      </w:r>
    </w:p>
    <w:p>
      <w:pPr>
        <w:spacing w:before="1"/>
        <w:ind w:left="0" w:right="557" w:firstLine="0"/>
        <w:jc w:val="righ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03/01/2025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93" w:lineRule="exact" w:before="212" w:after="0"/>
        <w:ind w:left="285" w:right="0" w:hanging="283"/>
        <w:jc w:val="left"/>
        <w:rPr>
          <w:b/>
          <w:sz w:val="24"/>
        </w:rPr>
      </w:pPr>
      <w:r>
        <w:rPr>
          <w:b/>
          <w:spacing w:val="-2"/>
          <w:sz w:val="24"/>
        </w:rPr>
        <w:t>Finalidade</w:t>
      </w:r>
    </w:p>
    <w:p>
      <w:pPr>
        <w:pStyle w:val="BodyText"/>
        <w:spacing w:line="244" w:lineRule="exact"/>
        <w:ind w:left="333"/>
      </w:pPr>
      <w:r>
        <w:rPr/>
        <w:t>Regulamentar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prova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Carabina</w:t>
      </w:r>
      <w:r>
        <w:rPr>
          <w:spacing w:val="-8"/>
        </w:rPr>
        <w:t> </w:t>
      </w:r>
      <w:r>
        <w:rPr/>
        <w:t>Mira</w:t>
      </w:r>
      <w:r>
        <w:rPr>
          <w:spacing w:val="-8"/>
        </w:rPr>
        <w:t> </w:t>
      </w:r>
      <w:r>
        <w:rPr/>
        <w:t>Aberta</w:t>
      </w:r>
      <w:r>
        <w:rPr>
          <w:spacing w:val="-1"/>
        </w:rPr>
        <w:t> </w:t>
      </w:r>
      <w:r>
        <w:rPr/>
        <w:t>10m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da</w:t>
      </w:r>
      <w:r>
        <w:rPr>
          <w:spacing w:val="-9"/>
        </w:rPr>
        <w:t> </w:t>
      </w:r>
      <w:r>
        <w:rPr/>
        <w:t>Confederação</w:t>
      </w:r>
      <w:r>
        <w:rPr>
          <w:spacing w:val="-9"/>
        </w:rPr>
        <w:t> </w:t>
      </w:r>
      <w:r>
        <w:rPr/>
        <w:t>Brasileira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Tiro</w:t>
      </w:r>
      <w:r>
        <w:rPr>
          <w:spacing w:val="-8"/>
        </w:rPr>
        <w:t> </w:t>
      </w:r>
      <w:r>
        <w:rPr>
          <w:spacing w:val="-2"/>
        </w:rPr>
        <w:t>Esportivo.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90" w:lineRule="exact" w:before="0" w:after="0"/>
        <w:ind w:left="283" w:right="0" w:hanging="281"/>
        <w:jc w:val="left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Prova</w:t>
      </w: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1" w:lineRule="exact" w:before="0" w:after="0"/>
        <w:ind w:left="567" w:right="0" w:hanging="282"/>
        <w:jc w:val="left"/>
      </w:pPr>
      <w:r>
        <w:rPr>
          <w:spacing w:val="-2"/>
        </w:rPr>
        <w:t>Distância</w:t>
      </w:r>
    </w:p>
    <w:p>
      <w:pPr>
        <w:pStyle w:val="BodyText"/>
        <w:spacing w:before="1"/>
        <w:ind w:left="569"/>
      </w:pPr>
      <w:r>
        <w:rPr/>
        <w:t>10</w:t>
      </w:r>
      <w:r>
        <w:rPr>
          <w:spacing w:val="-2"/>
        </w:rPr>
        <w:t> </w:t>
      </w:r>
      <w:r>
        <w:rPr/>
        <w:t>(dez)</w:t>
      </w:r>
      <w:r>
        <w:rPr>
          <w:spacing w:val="-3"/>
        </w:rPr>
        <w:t> </w:t>
      </w:r>
      <w:r>
        <w:rPr>
          <w:spacing w:val="-2"/>
        </w:rPr>
        <w:t>metros.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282"/>
        <w:jc w:val="left"/>
      </w:pPr>
      <w:r>
        <w:rPr>
          <w:spacing w:val="-4"/>
        </w:rPr>
        <w:t>Alvo</w:t>
      </w:r>
    </w:p>
    <w:p>
      <w:pPr>
        <w:pStyle w:val="BodyText"/>
        <w:spacing w:before="1"/>
        <w:ind w:left="569"/>
      </w:pPr>
      <w:r>
        <w:rPr/>
        <w:t>De pistola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ar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ISSF.</w:t>
      </w:r>
    </w:p>
    <w:p>
      <w:pPr>
        <w:pStyle w:val="BodyText"/>
        <w:spacing w:before="10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621665</wp:posOffset>
            </wp:positionH>
            <wp:positionV relativeFrom="paragraph">
              <wp:posOffset>68359</wp:posOffset>
            </wp:positionV>
            <wp:extent cx="1878218" cy="1892807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218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"/>
      </w:pPr>
    </w:p>
    <w:p>
      <w:pPr>
        <w:pStyle w:val="BodyText"/>
        <w:spacing w:before="1"/>
        <w:ind w:left="569"/>
      </w:pPr>
      <w:r>
        <w:rPr/>
        <w:t>Em</w:t>
      </w:r>
      <w:r>
        <w:rPr>
          <w:spacing w:val="-7"/>
        </w:rPr>
        <w:t> </w:t>
      </w:r>
      <w:r>
        <w:rPr/>
        <w:t>locais</w:t>
      </w:r>
      <w:r>
        <w:rPr>
          <w:spacing w:val="-11"/>
        </w:rPr>
        <w:t> </w:t>
      </w:r>
      <w:r>
        <w:rPr/>
        <w:t>com</w:t>
      </w:r>
      <w:r>
        <w:rPr>
          <w:spacing w:val="-2"/>
        </w:rPr>
        <w:t> </w:t>
      </w:r>
      <w:r>
        <w:rPr/>
        <w:t>disponibilidade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alvo</w:t>
      </w:r>
      <w:r>
        <w:rPr>
          <w:spacing w:val="-9"/>
        </w:rPr>
        <w:t> </w:t>
      </w:r>
      <w:r>
        <w:rPr/>
        <w:t>eletrônico,</w:t>
      </w:r>
      <w:r>
        <w:rPr>
          <w:spacing w:val="-6"/>
        </w:rPr>
        <w:t> </w:t>
      </w:r>
      <w:r>
        <w:rPr/>
        <w:t>desde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devidamente</w:t>
      </w:r>
      <w:r>
        <w:rPr>
          <w:spacing w:val="-8"/>
        </w:rPr>
        <w:t> </w:t>
      </w:r>
      <w:r>
        <w:rPr/>
        <w:t>homologado,</w:t>
      </w:r>
      <w:r>
        <w:rPr>
          <w:spacing w:val="-6"/>
        </w:rPr>
        <w:t> </w:t>
      </w:r>
      <w:r>
        <w:rPr/>
        <w:t>será</w:t>
      </w:r>
      <w:r>
        <w:rPr>
          <w:spacing w:val="-9"/>
        </w:rPr>
        <w:t> </w:t>
      </w:r>
      <w:r>
        <w:rPr/>
        <w:t>permitido</w:t>
      </w:r>
      <w:r>
        <w:rPr>
          <w:spacing w:val="-5"/>
        </w:rPr>
        <w:t> </w:t>
      </w:r>
      <w:r>
        <w:rPr/>
        <w:t>seu</w:t>
      </w:r>
      <w:r>
        <w:rPr>
          <w:spacing w:val="-8"/>
        </w:rPr>
        <w:t> </w:t>
      </w:r>
      <w:r>
        <w:rPr>
          <w:spacing w:val="-4"/>
        </w:rPr>
        <w:t>uso.</w:t>
      </w: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2" w:lineRule="exact" w:before="241" w:after="0"/>
        <w:ind w:left="567" w:right="0" w:hanging="282"/>
        <w:jc w:val="left"/>
      </w:pPr>
      <w:r>
        <w:rPr>
          <w:spacing w:val="-2"/>
        </w:rPr>
        <w:t>Posição</w:t>
      </w:r>
    </w:p>
    <w:p>
      <w:pPr>
        <w:pStyle w:val="BodyText"/>
        <w:ind w:left="569"/>
      </w:pPr>
      <w:r>
        <w:rPr/>
        <w:t>De</w:t>
      </w:r>
      <w:r>
        <w:rPr>
          <w:spacing w:val="30"/>
        </w:rPr>
        <w:t> </w:t>
      </w:r>
      <w:r>
        <w:rPr/>
        <w:t>pé,</w:t>
      </w:r>
      <w:r>
        <w:rPr>
          <w:spacing w:val="28"/>
        </w:rPr>
        <w:t> </w:t>
      </w:r>
      <w:r>
        <w:rPr/>
        <w:t>sem</w:t>
      </w:r>
      <w:r>
        <w:rPr>
          <w:spacing w:val="33"/>
        </w:rPr>
        <w:t> </w:t>
      </w:r>
      <w:r>
        <w:rPr/>
        <w:t>nenhum</w:t>
      </w:r>
      <w:r>
        <w:rPr>
          <w:spacing w:val="32"/>
        </w:rPr>
        <w:t> </w:t>
      </w:r>
      <w:r>
        <w:rPr/>
        <w:t>tipo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apoio</w:t>
      </w:r>
      <w:r>
        <w:rPr>
          <w:spacing w:val="24"/>
        </w:rPr>
        <w:t> </w:t>
      </w:r>
      <w:r>
        <w:rPr/>
        <w:t>ou</w:t>
      </w:r>
      <w:r>
        <w:rPr>
          <w:spacing w:val="25"/>
        </w:rPr>
        <w:t> </w:t>
      </w:r>
      <w:r>
        <w:rPr/>
        <w:t>suporte.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sustentação</w:t>
      </w:r>
      <w:r>
        <w:rPr>
          <w:spacing w:val="29"/>
        </w:rPr>
        <w:t> </w:t>
      </w:r>
      <w:r>
        <w:rPr/>
        <w:t>da</w:t>
      </w:r>
      <w:r>
        <w:rPr>
          <w:spacing w:val="24"/>
        </w:rPr>
        <w:t> </w:t>
      </w:r>
      <w:r>
        <w:rPr/>
        <w:t>arma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dará</w:t>
      </w:r>
      <w:r>
        <w:rPr>
          <w:spacing w:val="24"/>
        </w:rPr>
        <w:t> </w:t>
      </w:r>
      <w:r>
        <w:rPr/>
        <w:t>com</w:t>
      </w:r>
      <w:r>
        <w:rPr>
          <w:spacing w:val="27"/>
        </w:rPr>
        <w:t> </w:t>
      </w:r>
      <w:r>
        <w:rPr/>
        <w:t>ambas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mãos</w:t>
      </w:r>
      <w:r>
        <w:rPr>
          <w:spacing w:val="23"/>
        </w:rPr>
        <w:t> </w:t>
      </w:r>
      <w:r>
        <w:rPr/>
        <w:t>e</w:t>
      </w:r>
      <w:r>
        <w:rPr>
          <w:spacing w:val="30"/>
        </w:rPr>
        <w:t> </w:t>
      </w:r>
      <w:r>
        <w:rPr/>
        <w:t>o</w:t>
      </w:r>
      <w:r>
        <w:rPr>
          <w:spacing w:val="24"/>
        </w:rPr>
        <w:t> </w:t>
      </w:r>
      <w:r>
        <w:rPr/>
        <w:t>ombro.</w:t>
      </w:r>
      <w:r>
        <w:rPr>
          <w:spacing w:val="27"/>
        </w:rPr>
        <w:t> </w:t>
      </w:r>
      <w:r>
        <w:rPr/>
        <w:t>Um</w:t>
      </w:r>
      <w:r>
        <w:rPr>
          <w:spacing w:val="32"/>
        </w:rPr>
        <w:t> </w:t>
      </w:r>
      <w:r>
        <w:rPr/>
        <w:t>dos cotovelos poderá estar apoiado no quadril.</w:t>
      </w:r>
    </w:p>
    <w:p>
      <w:pPr>
        <w:pStyle w:val="BodyText"/>
        <w:spacing w:before="4"/>
      </w:pPr>
    </w:p>
    <w:p>
      <w:pPr>
        <w:pStyle w:val="BodyText"/>
        <w:tabs>
          <w:tab w:pos="1563" w:val="left" w:leader="none"/>
        </w:tabs>
        <w:ind w:left="1563" w:right="564" w:hanging="995"/>
      </w:pPr>
      <w:r>
        <w:rPr/>
        <w:t>Obs.:</w:t>
      </w:r>
      <w:r>
        <w:rPr>
          <w:spacing w:val="80"/>
        </w:rPr>
        <w:t> </w:t>
      </w:r>
      <w:r>
        <w:rPr/>
        <w:t>1 -</w:t>
        <w:tab/>
        <w:t>Para a categoria infanto-juvenil (até o ano em que completa 11 anos de idade) será permitido o apoio conforme especificações abaixo:</w:t>
      </w:r>
    </w:p>
    <w:p>
      <w:pPr>
        <w:pStyle w:val="BodyText"/>
        <w:spacing w:before="4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1273810</wp:posOffset>
            </wp:positionH>
            <wp:positionV relativeFrom="paragraph">
              <wp:posOffset>142332</wp:posOffset>
            </wp:positionV>
            <wp:extent cx="3430968" cy="269290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68" cy="269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563" w:right="564" w:hanging="380"/>
      </w:pPr>
      <w:r>
        <w:rPr/>
        <w:t>2 -</w:t>
      </w:r>
      <w:r>
        <w:rPr>
          <w:spacing w:val="80"/>
        </w:rPr>
        <w:t> </w:t>
      </w:r>
      <w:r>
        <w:rPr/>
        <w:t>O</w:t>
      </w:r>
      <w:r>
        <w:rPr>
          <w:spacing w:val="21"/>
        </w:rPr>
        <w:t> </w:t>
      </w:r>
      <w:r>
        <w:rPr/>
        <w:t>atleta</w:t>
      </w:r>
      <w:r>
        <w:rPr>
          <w:spacing w:val="20"/>
        </w:rPr>
        <w:t> </w:t>
      </w:r>
      <w:r>
        <w:rPr/>
        <w:t>infanto-juvenil</w:t>
      </w:r>
      <w:r>
        <w:rPr>
          <w:spacing w:val="22"/>
        </w:rPr>
        <w:t> </w:t>
      </w:r>
      <w:r>
        <w:rPr/>
        <w:t>poderá</w:t>
      </w:r>
      <w:r>
        <w:rPr>
          <w:spacing w:val="20"/>
        </w:rPr>
        <w:t> </w:t>
      </w:r>
      <w:r>
        <w:rPr/>
        <w:t>ter</w:t>
      </w:r>
      <w:r>
        <w:rPr>
          <w:spacing w:val="21"/>
        </w:rPr>
        <w:t> </w:t>
      </w:r>
      <w:r>
        <w:rPr/>
        <w:t>auxílio de</w:t>
      </w:r>
      <w:r>
        <w:rPr>
          <w:spacing w:val="21"/>
        </w:rPr>
        <w:t> </w:t>
      </w:r>
      <w:r>
        <w:rPr/>
        <w:t>terceiro</w:t>
      </w:r>
      <w:r>
        <w:rPr>
          <w:spacing w:val="23"/>
        </w:rPr>
        <w:t> </w:t>
      </w:r>
      <w:r>
        <w:rPr/>
        <w:t>(LOADER),</w:t>
      </w:r>
      <w:r>
        <w:rPr>
          <w:spacing w:val="18"/>
        </w:rPr>
        <w:t> </w:t>
      </w:r>
      <w:r>
        <w:rPr/>
        <w:t>exclusivamente</w:t>
      </w:r>
      <w:r>
        <w:rPr>
          <w:spacing w:val="21"/>
        </w:rPr>
        <w:t> </w:t>
      </w:r>
      <w:r>
        <w:rPr/>
        <w:t>para armar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carabina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zelar pela segurança, não podendo tocar no equipamento durante o disparo ou oferecer orientação durante a prova.</w:t>
      </w:r>
    </w:p>
    <w:p>
      <w:pPr>
        <w:pStyle w:val="BodyText"/>
        <w:spacing w:before="279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2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461888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10m</w:t>
      </w:r>
    </w:p>
    <w:p>
      <w:pPr>
        <w:spacing w:before="3"/>
        <w:ind w:left="0" w:right="557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REGULAMENTO</w:t>
      </w:r>
    </w:p>
    <w:p>
      <w:pPr>
        <w:spacing w:before="1"/>
        <w:ind w:left="0" w:right="557" w:firstLine="0"/>
        <w:jc w:val="righ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03/01/2025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282"/>
        <w:jc w:val="left"/>
        <w:rPr>
          <w:b/>
          <w:sz w:val="20"/>
        </w:rPr>
      </w:pPr>
      <w:r>
        <w:rPr>
          <w:b/>
          <w:spacing w:val="-4"/>
          <w:sz w:val="20"/>
        </w:rPr>
        <w:t>Arma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0" w:lineRule="auto" w:before="1" w:after="0"/>
        <w:ind w:left="850" w:right="0" w:hanging="281"/>
        <w:jc w:val="left"/>
        <w:rPr>
          <w:sz w:val="20"/>
        </w:rPr>
      </w:pPr>
      <w:r>
        <w:rPr>
          <w:sz w:val="20"/>
        </w:rPr>
        <w:t>Serão</w:t>
      </w:r>
      <w:r>
        <w:rPr>
          <w:spacing w:val="-7"/>
          <w:sz w:val="20"/>
        </w:rPr>
        <w:t> </w:t>
      </w:r>
      <w:r>
        <w:rPr>
          <w:sz w:val="20"/>
        </w:rPr>
        <w:t>permitidas</w:t>
      </w:r>
      <w:r>
        <w:rPr>
          <w:spacing w:val="-6"/>
          <w:sz w:val="20"/>
        </w:rPr>
        <w:t> </w:t>
      </w:r>
      <w:r>
        <w:rPr>
          <w:sz w:val="20"/>
        </w:rPr>
        <w:t>todas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armas</w:t>
      </w:r>
      <w:r>
        <w:rPr>
          <w:spacing w:val="-10"/>
          <w:sz w:val="20"/>
        </w:rPr>
        <w:t> </w:t>
      </w:r>
      <w:r>
        <w:rPr>
          <w:sz w:val="20"/>
        </w:rPr>
        <w:t>longas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contenham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seguintes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especificações: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"/>
        </w:numPr>
        <w:tabs>
          <w:tab w:pos="1418" w:val="left" w:leader="none"/>
        </w:tabs>
        <w:spacing w:line="240" w:lineRule="auto" w:before="0" w:after="0"/>
        <w:ind w:left="1418" w:right="0" w:hanging="566"/>
        <w:jc w:val="left"/>
        <w:rPr>
          <w:sz w:val="20"/>
        </w:rPr>
      </w:pPr>
      <w:r>
        <w:rPr>
          <w:sz w:val="20"/>
        </w:rPr>
        <w:t>Calibre</w:t>
      </w:r>
      <w:r>
        <w:rPr>
          <w:spacing w:val="-2"/>
          <w:sz w:val="20"/>
        </w:rPr>
        <w:t> </w:t>
      </w:r>
      <w:r>
        <w:rPr>
          <w:sz w:val="20"/>
        </w:rPr>
        <w:t>4,5mm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Cano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basculante;</w:t>
      </w:r>
    </w:p>
    <w:p>
      <w:pPr>
        <w:pStyle w:val="ListParagraph"/>
        <w:numPr>
          <w:ilvl w:val="3"/>
          <w:numId w:val="1"/>
        </w:numPr>
        <w:tabs>
          <w:tab w:pos="1418" w:val="left" w:leader="none"/>
        </w:tabs>
        <w:spacing w:line="240" w:lineRule="auto" w:before="240" w:after="0"/>
        <w:ind w:left="1418" w:right="0" w:hanging="566"/>
        <w:jc w:val="left"/>
        <w:rPr>
          <w:sz w:val="20"/>
        </w:rPr>
      </w:pPr>
      <w:r>
        <w:rPr>
          <w:sz w:val="20"/>
        </w:rPr>
        <w:t>Miras</w:t>
      </w:r>
      <w:r>
        <w:rPr>
          <w:spacing w:val="-11"/>
          <w:sz w:val="20"/>
        </w:rPr>
        <w:t> </w:t>
      </w:r>
      <w:r>
        <w:rPr>
          <w:sz w:val="20"/>
        </w:rPr>
        <w:t>abertas</w:t>
      </w:r>
      <w:r>
        <w:rPr>
          <w:spacing w:val="-6"/>
          <w:sz w:val="20"/>
        </w:rPr>
        <w:t> </w:t>
      </w:r>
      <w:r>
        <w:rPr>
          <w:sz w:val="20"/>
        </w:rPr>
        <w:t>sem</w:t>
      </w:r>
      <w:r>
        <w:rPr>
          <w:spacing w:val="-3"/>
          <w:sz w:val="20"/>
        </w:rPr>
        <w:t> </w:t>
      </w:r>
      <w:r>
        <w:rPr>
          <w:sz w:val="20"/>
        </w:rPr>
        <w:t>nenhum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aparelho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ótico;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"/>
        </w:numPr>
        <w:tabs>
          <w:tab w:pos="1414" w:val="left" w:leader="none"/>
          <w:tab w:pos="1418" w:val="left" w:leader="none"/>
        </w:tabs>
        <w:spacing w:line="240" w:lineRule="auto" w:before="0" w:after="0"/>
        <w:ind w:left="1418" w:right="560" w:hanging="567"/>
        <w:jc w:val="both"/>
        <w:rPr>
          <w:sz w:val="20"/>
        </w:rPr>
      </w:pPr>
      <w:r>
        <w:rPr>
          <w:sz w:val="20"/>
        </w:rPr>
        <w:t>A alça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mira deve</w:t>
      </w:r>
      <w:r>
        <w:rPr>
          <w:spacing w:val="-2"/>
          <w:sz w:val="20"/>
        </w:rPr>
        <w:t> </w:t>
      </w:r>
      <w:r>
        <w:rPr>
          <w:sz w:val="20"/>
        </w:rPr>
        <w:t>ficar obrigatoriamente</w:t>
      </w:r>
      <w:r>
        <w:rPr>
          <w:spacing w:val="-2"/>
          <w:sz w:val="20"/>
        </w:rPr>
        <w:t> </w:t>
      </w:r>
      <w:r>
        <w:rPr>
          <w:sz w:val="20"/>
        </w:rPr>
        <w:t>à frente</w:t>
      </w:r>
      <w:r>
        <w:rPr>
          <w:spacing w:val="-2"/>
          <w:sz w:val="20"/>
        </w:rPr>
        <w:t> </w:t>
      </w:r>
      <w:r>
        <w:rPr>
          <w:sz w:val="20"/>
        </w:rPr>
        <w:t>da posição do gatilho. Considera-se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efeito o</w:t>
      </w:r>
      <w:r>
        <w:rPr>
          <w:spacing w:val="-3"/>
          <w:sz w:val="20"/>
        </w:rPr>
        <w:t> </w:t>
      </w:r>
      <w:r>
        <w:rPr>
          <w:sz w:val="20"/>
        </w:rPr>
        <w:t>ponto de inserção do gatilho no mecanismo;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"/>
        </w:numPr>
        <w:tabs>
          <w:tab w:pos="1418" w:val="left" w:leader="none"/>
        </w:tabs>
        <w:spacing w:line="240" w:lineRule="auto" w:before="0" w:after="0"/>
        <w:ind w:left="1418" w:right="0" w:hanging="566"/>
        <w:jc w:val="left"/>
        <w:rPr>
          <w:sz w:val="20"/>
        </w:rPr>
      </w:pPr>
      <w:r>
        <w:rPr>
          <w:sz w:val="20"/>
        </w:rPr>
        <w:t>Poderão</w:t>
      </w:r>
      <w:r>
        <w:rPr>
          <w:spacing w:val="-9"/>
          <w:sz w:val="20"/>
        </w:rPr>
        <w:t> </w:t>
      </w:r>
      <w:r>
        <w:rPr>
          <w:sz w:val="20"/>
        </w:rPr>
        <w:t>ter</w:t>
      </w:r>
      <w:r>
        <w:rPr>
          <w:spacing w:val="-3"/>
          <w:sz w:val="20"/>
        </w:rPr>
        <w:t> </w:t>
      </w:r>
      <w:r>
        <w:rPr>
          <w:sz w:val="20"/>
        </w:rPr>
        <w:t>filamento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fibra</w:t>
      </w:r>
      <w:r>
        <w:rPr>
          <w:spacing w:val="-1"/>
          <w:sz w:val="20"/>
        </w:rPr>
        <w:t> </w:t>
      </w:r>
      <w:r>
        <w:rPr>
          <w:sz w:val="20"/>
        </w:rPr>
        <w:t>ótica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Maça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Alça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Mira;</w:t>
      </w:r>
    </w:p>
    <w:p>
      <w:pPr>
        <w:pStyle w:val="ListParagraph"/>
        <w:numPr>
          <w:ilvl w:val="3"/>
          <w:numId w:val="1"/>
        </w:numPr>
        <w:tabs>
          <w:tab w:pos="1418" w:val="left" w:leader="none"/>
        </w:tabs>
        <w:spacing w:line="240" w:lineRule="auto" w:before="241" w:after="0"/>
        <w:ind w:left="1418" w:right="0" w:hanging="566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acionamento</w:t>
      </w:r>
      <w:r>
        <w:rPr>
          <w:spacing w:val="-8"/>
          <w:sz w:val="20"/>
        </w:rPr>
        <w:t> </w:t>
      </w:r>
      <w:r>
        <w:rPr>
          <w:sz w:val="20"/>
        </w:rPr>
        <w:t>pode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mola</w:t>
      </w:r>
      <w:r>
        <w:rPr>
          <w:spacing w:val="-11"/>
          <w:sz w:val="20"/>
        </w:rPr>
        <w:t> </w:t>
      </w:r>
      <w:r>
        <w:rPr>
          <w:sz w:val="20"/>
        </w:rPr>
        <w:t>metálica</w:t>
      </w:r>
      <w:r>
        <w:rPr>
          <w:spacing w:val="-6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espiral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mola</w:t>
      </w:r>
      <w:r>
        <w:rPr>
          <w:spacing w:val="-2"/>
          <w:sz w:val="20"/>
        </w:rPr>
        <w:t> </w:t>
      </w:r>
      <w:r>
        <w:rPr>
          <w:sz w:val="20"/>
        </w:rPr>
        <w:t>pneumática,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Gás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RAM.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1414" w:val="left" w:leader="none"/>
          <w:tab w:pos="1418" w:val="left" w:leader="none"/>
        </w:tabs>
        <w:spacing w:line="240" w:lineRule="auto" w:before="0" w:after="0"/>
        <w:ind w:left="1418" w:right="565" w:hanging="567"/>
        <w:jc w:val="both"/>
        <w:rPr>
          <w:sz w:val="20"/>
        </w:rPr>
      </w:pPr>
      <w:r>
        <w:rPr>
          <w:sz w:val="20"/>
        </w:rPr>
        <w:t>Armas com peso com de até 5,4 (cinco vírgula quatro) Kg, incluindo as miras. (o peso poderá ser original da arma ou complementado, desde que tal complemento se restrinja à parte interna da coronha).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2" w:lineRule="exact" w:before="1" w:after="0"/>
        <w:ind w:left="850" w:right="0" w:hanging="28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permitido:</w:t>
      </w:r>
    </w:p>
    <w:p>
      <w:pPr>
        <w:pStyle w:val="ListParagraph"/>
        <w:numPr>
          <w:ilvl w:val="3"/>
          <w:numId w:val="1"/>
        </w:numPr>
        <w:tabs>
          <w:tab w:pos="1418" w:val="left" w:leader="none"/>
        </w:tabs>
        <w:spacing w:line="242" w:lineRule="exact" w:before="0" w:after="0"/>
        <w:ind w:left="1418" w:right="0" w:hanging="566"/>
        <w:jc w:val="left"/>
        <w:rPr>
          <w:sz w:val="20"/>
        </w:rPr>
      </w:pPr>
      <w:r>
        <w:rPr>
          <w:sz w:val="20"/>
        </w:rPr>
        <w:t>Armas</w:t>
      </w:r>
      <w:r>
        <w:rPr>
          <w:spacing w:val="-6"/>
          <w:sz w:val="20"/>
        </w:rPr>
        <w:t> </w:t>
      </w:r>
      <w:r>
        <w:rPr>
          <w:sz w:val="20"/>
        </w:rPr>
        <w:t>olímpicas,</w:t>
      </w:r>
      <w:r>
        <w:rPr>
          <w:spacing w:val="-9"/>
          <w:sz w:val="20"/>
        </w:rPr>
        <w:t> </w:t>
      </w:r>
      <w:r>
        <w:rPr>
          <w:sz w:val="20"/>
        </w:rPr>
        <w:t>mesmo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tenham</w:t>
      </w:r>
      <w:r>
        <w:rPr>
          <w:spacing w:val="-5"/>
          <w:sz w:val="20"/>
        </w:rPr>
        <w:t> </w:t>
      </w:r>
      <w:r>
        <w:rPr>
          <w:sz w:val="20"/>
        </w:rPr>
        <w:t>sido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adaptadas.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1418" w:val="left" w:leader="none"/>
        </w:tabs>
        <w:spacing w:line="240" w:lineRule="auto" w:before="0" w:after="0"/>
        <w:ind w:left="1418" w:right="0" w:hanging="566"/>
        <w:jc w:val="left"/>
        <w:rPr>
          <w:sz w:val="20"/>
        </w:rPr>
      </w:pPr>
      <w:r>
        <w:rPr>
          <w:sz w:val="20"/>
        </w:rPr>
        <w:t>Acessórios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armas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olímpicas.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1414" w:val="left" w:leader="none"/>
          <w:tab w:pos="1418" w:val="left" w:leader="none"/>
        </w:tabs>
        <w:spacing w:line="240" w:lineRule="auto" w:before="0" w:after="0"/>
        <w:ind w:left="1418" w:right="557" w:hanging="567"/>
        <w:jc w:val="both"/>
        <w:rPr>
          <w:sz w:val="20"/>
        </w:rPr>
      </w:pPr>
      <w:r>
        <w:rPr>
          <w:sz w:val="20"/>
        </w:rPr>
        <w:t>Modificações ou adaptações que alterem as características originais da arma: uso de contrapesos de cano, contrapesos</w:t>
      </w:r>
      <w:r>
        <w:rPr>
          <w:spacing w:val="-6"/>
          <w:sz w:val="20"/>
        </w:rPr>
        <w:t> </w:t>
      </w:r>
      <w:r>
        <w:rPr>
          <w:sz w:val="20"/>
        </w:rPr>
        <w:t>externos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coronha,</w:t>
      </w:r>
      <w:r>
        <w:rPr>
          <w:spacing w:val="-1"/>
          <w:sz w:val="20"/>
        </w:rPr>
        <w:t> </w:t>
      </w:r>
      <w:r>
        <w:rPr>
          <w:sz w:val="20"/>
        </w:rPr>
        <w:t>freio de boca,</w:t>
      </w:r>
      <w:r>
        <w:rPr>
          <w:spacing w:val="-2"/>
          <w:sz w:val="20"/>
        </w:rPr>
        <w:t> </w:t>
      </w:r>
      <w:r>
        <w:rPr>
          <w:sz w:val="20"/>
        </w:rPr>
        <w:t>compensador,</w:t>
      </w:r>
      <w:r>
        <w:rPr>
          <w:spacing w:val="-1"/>
          <w:sz w:val="20"/>
        </w:rPr>
        <w:t> </w:t>
      </w:r>
      <w:r>
        <w:rPr>
          <w:sz w:val="20"/>
        </w:rPr>
        <w:t>garfo, apoio do</w:t>
      </w:r>
      <w:r>
        <w:rPr>
          <w:spacing w:val="-9"/>
          <w:sz w:val="20"/>
        </w:rPr>
        <w:t> </w:t>
      </w:r>
      <w:r>
        <w:rPr>
          <w:sz w:val="20"/>
        </w:rPr>
        <w:t>rosto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ajustável,</w:t>
      </w:r>
      <w:r>
        <w:rPr>
          <w:spacing w:val="40"/>
          <w:sz w:val="20"/>
        </w:rPr>
        <w:t>  </w:t>
      </w:r>
      <w:r>
        <w:rPr>
          <w:sz w:val="20"/>
        </w:rPr>
        <w:t>elevador</w:t>
      </w:r>
      <w:r>
        <w:rPr>
          <w:spacing w:val="40"/>
          <w:sz w:val="20"/>
        </w:rPr>
        <w:t>  </w:t>
      </w:r>
      <w:r>
        <w:rPr>
          <w:sz w:val="20"/>
        </w:rPr>
        <w:t>do apoio do rosto, qualquer tipo de apoio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mão sob a coronha, tubo prolongador do cano/maça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mira, coronha </w:t>
      </w:r>
      <w:r>
        <w:rPr>
          <w:spacing w:val="-2"/>
          <w:sz w:val="20"/>
        </w:rPr>
        <w:t>olímpica.</w:t>
      </w:r>
    </w:p>
    <w:p>
      <w:pPr>
        <w:pStyle w:val="BodyText"/>
        <w:spacing w:before="243"/>
        <w:ind w:left="1990" w:right="564" w:hanging="57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1163319</wp:posOffset>
            </wp:positionH>
            <wp:positionV relativeFrom="paragraph">
              <wp:posOffset>536214</wp:posOffset>
            </wp:positionV>
            <wp:extent cx="1790336" cy="65379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3201670</wp:posOffset>
                </wp:positionH>
                <wp:positionV relativeFrom="paragraph">
                  <wp:posOffset>473984</wp:posOffset>
                </wp:positionV>
                <wp:extent cx="1640839" cy="11379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40839" cy="1137920"/>
                          <a:chExt cx="1640839" cy="113792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14" y="0"/>
                            <a:ext cx="1433194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788034"/>
                            <a:ext cx="1640839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Compensador</w:t>
                              </w:r>
                            </w:p>
                            <w:p>
                              <w:pPr>
                                <w:spacing w:before="2"/>
                                <w:ind w:left="2" w:right="7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vedado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100006pt;margin-top:37.321613pt;width:129.2pt;height:89.6pt;mso-position-horizontal-relative:page;mso-position-vertical-relative:paragraph;z-index:15731712" id="docshapegroup4" coordorigin="5042,746" coordsize="2584,1792">
                <v:shape style="position:absolute;left:5151;top:746;width:2257;height:1320" type="#_x0000_t75" id="docshape5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42;top:1987;width:2584;height:551" type="#_x0000_t202" id="docshape6" filled="true" fillcolor="#ffffff" stroked="false">
                  <v:textbox inset="0,0,0,0">
                    <w:txbxContent>
                      <w:p>
                        <w:pPr>
                          <w:spacing w:before="75"/>
                          <w:ind w:left="0" w:right="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Compensador</w:t>
                        </w:r>
                      </w:p>
                      <w:p>
                        <w:pPr>
                          <w:spacing w:before="2"/>
                          <w:ind w:left="2" w:right="7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Uso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vedado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5062220</wp:posOffset>
                </wp:positionH>
                <wp:positionV relativeFrom="paragraph">
                  <wp:posOffset>379369</wp:posOffset>
                </wp:positionV>
                <wp:extent cx="1579245" cy="12325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579245" cy="1232535"/>
                          <a:chExt cx="1579245" cy="1232535"/>
                        </a:xfrm>
                      </wpg:grpSpPr>
                      <pic:pic>
                        <pic:nvPicPr>
                          <pic:cNvPr id="13" name="Image 13" descr="Muzzle-Break-Elite-Airguns-Liso-c-Mira-B19-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10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43815" y="882650"/>
                            <a:ext cx="1535430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0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Ponteira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"cocking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lever"</w:t>
                              </w:r>
                            </w:p>
                            <w:p>
                              <w:pPr>
                                <w:spacing w:before="2"/>
                                <w:ind w:left="1" w:right="2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F50"/>
                                  <w:spacing w:val="-2"/>
                                  <w:sz w:val="16"/>
                                </w:rPr>
                                <w:t>Permitido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600006pt;margin-top:29.871614pt;width:124.35pt;height:97.05pt;mso-position-horizontal-relative:page;mso-position-vertical-relative:paragraph;z-index:-15853056" id="docshapegroup7" coordorigin="7972,597" coordsize="2487,1941">
                <v:shape style="position:absolute;left:7972;top:597;width:2487;height:1735" type="#_x0000_t75" id="docshape8" alt="Muzzle-Break-Elite-Airguns-Liso-c-Mira-B19-1" stroked="false">
                  <v:imagedata r:id="rId12" o:title=""/>
                </v:shape>
                <v:shape style="position:absolute;left:8041;top:1987;width:2418;height:551" type="#_x0000_t202" id="docshape9" filled="true" fillcolor="#ffffff" stroked="false">
                  <v:textbox inset="0,0,0,0">
                    <w:txbxContent>
                      <w:p>
                        <w:pPr>
                          <w:spacing w:before="75"/>
                          <w:ind w:left="0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Ponteira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ou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"cocking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lever"</w:t>
                        </w:r>
                      </w:p>
                      <w:p>
                        <w:pPr>
                          <w:spacing w:before="2"/>
                          <w:ind w:left="1" w:right="2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AF50"/>
                            <w:sz w:val="16"/>
                          </w:rPr>
                          <w:t>Uso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pacing w:val="-2"/>
                            <w:sz w:val="16"/>
                          </w:rPr>
                          <w:t>Permitido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Obs.:</w:t>
      </w:r>
      <w:r>
        <w:rPr>
          <w:spacing w:val="80"/>
        </w:rPr>
        <w:t> </w:t>
      </w:r>
      <w:r>
        <w:rPr/>
        <w:t>ponteira de cano ou “cocking lever” não se confunde com compensador, “air stripper” ou prolongador de</w:t>
      </w:r>
      <w:r>
        <w:rPr>
          <w:spacing w:val="40"/>
        </w:rPr>
        <w:t> </w:t>
      </w:r>
      <w:r>
        <w:rPr/>
        <w:t>cano. Ver Regulamento Dimensional de Carabinas.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8" w:val="left" w:leader="none"/>
        </w:tabs>
        <w:spacing w:line="240" w:lineRule="auto" w:before="0" w:after="0"/>
        <w:ind w:left="1418" w:right="563" w:hanging="567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1163319</wp:posOffset>
                </wp:positionH>
                <wp:positionV relativeFrom="paragraph">
                  <wp:posOffset>-440673</wp:posOffset>
                </wp:positionV>
                <wp:extent cx="1756410" cy="3498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75641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before="75"/>
                              <w:ind w:left="4" w:right="1" w:firstLine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Compensador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“Air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Stripper”</w:t>
                            </w:r>
                          </w:p>
                          <w:p>
                            <w:pPr>
                              <w:spacing w:before="1"/>
                              <w:ind w:left="3" w:right="4" w:firstLine="0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6"/>
                              </w:rPr>
                              <w:t>vedado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99998pt;margin-top:-34.6987pt;width:138.3pt;height:27.55pt;mso-position-horizontal-relative:page;mso-position-vertical-relative:paragraph;z-index:15732736" type="#_x0000_t202" id="docshape10" filled="true" fillcolor="#ffffff" stroked="false">
                <v:textbox inset="0,0,0,0">
                  <w:txbxContent>
                    <w:p>
                      <w:pPr>
                        <w:spacing w:before="75"/>
                        <w:ind w:left="4" w:right="1" w:firstLine="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Compensador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ou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“Air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Stripper”</w:t>
                      </w:r>
                    </w:p>
                    <w:p>
                      <w:pPr>
                        <w:spacing w:before="1"/>
                        <w:ind w:left="3" w:right="4" w:firstLine="0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>Uso</w:t>
                      </w:r>
                      <w:r>
                        <w:rPr>
                          <w:b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sz w:val="16"/>
                        </w:rPr>
                        <w:t>vedado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Soleira com regulagem horizontal e angular.</w:t>
      </w:r>
      <w:r>
        <w:rPr>
          <w:spacing w:val="40"/>
          <w:sz w:val="20"/>
        </w:rPr>
        <w:t> </w:t>
      </w:r>
      <w:r>
        <w:rPr>
          <w:sz w:val="20"/>
        </w:rPr>
        <w:t>Caso este equipamento conste na arma (original ou adaptada), a mesma deverá ser alinhada e fixada, permitido ajuste exclusivamente de altura.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8" w:val="left" w:leader="none"/>
        </w:tabs>
        <w:spacing w:line="240" w:lineRule="auto" w:before="242" w:after="0"/>
        <w:ind w:left="1418" w:right="566" w:hanging="567"/>
        <w:jc w:val="both"/>
        <w:rPr>
          <w:sz w:val="20"/>
        </w:rPr>
      </w:pPr>
      <w:r>
        <w:rPr>
          <w:sz w:val="20"/>
        </w:rPr>
        <w:t>Fitas adesivas, fita grip ou emborrachada, esparadrapos, silicone, lixas, pintura "bate-pedra" ou qualquer material que venha a aumentar a aderência da mão ou corpo do atleta em qualquer parte da arma.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418" w:val="left" w:leader="none"/>
        </w:tabs>
        <w:spacing w:line="240" w:lineRule="auto" w:before="0" w:after="0"/>
        <w:ind w:left="1418" w:right="0" w:hanging="566"/>
        <w:jc w:val="left"/>
        <w:rPr>
          <w:sz w:val="20"/>
        </w:rPr>
      </w:pP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fins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manutenção,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aceita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utilização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componentes</w:t>
      </w:r>
      <w:r>
        <w:rPr>
          <w:spacing w:val="-5"/>
          <w:sz w:val="20"/>
        </w:rPr>
        <w:t> </w:t>
      </w:r>
      <w:r>
        <w:rPr>
          <w:sz w:val="20"/>
        </w:rPr>
        <w:t>similares</w:t>
      </w:r>
      <w:r>
        <w:rPr>
          <w:spacing w:val="-5"/>
          <w:sz w:val="20"/>
        </w:rPr>
        <w:t> </w:t>
      </w:r>
      <w:r>
        <w:rPr>
          <w:sz w:val="20"/>
        </w:rPr>
        <w:t>aos</w:t>
      </w:r>
      <w:r>
        <w:rPr>
          <w:spacing w:val="-6"/>
          <w:sz w:val="20"/>
        </w:rPr>
        <w:t> </w:t>
      </w:r>
      <w:r>
        <w:rPr>
          <w:sz w:val="20"/>
        </w:rPr>
        <w:t>originais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forma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função.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0" w:lineRule="auto" w:before="0" w:after="0"/>
        <w:ind w:left="850" w:right="0" w:hanging="281"/>
        <w:jc w:val="left"/>
        <w:rPr>
          <w:sz w:val="20"/>
        </w:rPr>
      </w:pP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permitidos:</w:t>
      </w:r>
    </w:p>
    <w:p>
      <w:pPr>
        <w:pStyle w:val="ListParagraph"/>
        <w:numPr>
          <w:ilvl w:val="3"/>
          <w:numId w:val="1"/>
        </w:numPr>
        <w:tabs>
          <w:tab w:pos="1252" w:val="left" w:leader="none"/>
        </w:tabs>
        <w:spacing w:line="240" w:lineRule="auto" w:before="1" w:after="0"/>
        <w:ind w:left="1252" w:right="0" w:hanging="400"/>
        <w:jc w:val="left"/>
        <w:rPr>
          <w:sz w:val="20"/>
        </w:rPr>
      </w:pPr>
      <w:r>
        <w:rPr>
          <w:sz w:val="20"/>
        </w:rPr>
        <w:t>Alça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mira</w:t>
      </w:r>
      <w:r>
        <w:rPr>
          <w:spacing w:val="-7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ajuste</w:t>
      </w:r>
      <w:r>
        <w:rPr>
          <w:spacing w:val="-7"/>
          <w:sz w:val="20"/>
        </w:rPr>
        <w:t> </w:t>
      </w:r>
      <w:r>
        <w:rPr>
          <w:sz w:val="20"/>
        </w:rPr>
        <w:t>micrométrico,</w:t>
      </w:r>
      <w:r>
        <w:rPr>
          <w:spacing w:val="-4"/>
          <w:sz w:val="20"/>
        </w:rPr>
        <w:t> </w:t>
      </w:r>
      <w:r>
        <w:rPr>
          <w:sz w:val="20"/>
        </w:rPr>
        <w:t>mesmo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adaptada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outra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arma.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1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3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464960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10m</w:t>
      </w:r>
    </w:p>
    <w:p>
      <w:pPr>
        <w:pStyle w:val="Heading2"/>
        <w:spacing w:before="3"/>
        <w:ind w:left="0" w:right="557" w:firstLine="0"/>
        <w:jc w:val="right"/>
      </w:pPr>
      <w:r>
        <w:rPr>
          <w:spacing w:val="-2"/>
        </w:rPr>
        <w:t>REGULAMENTO</w:t>
      </w:r>
    </w:p>
    <w:p>
      <w:pPr>
        <w:spacing w:before="1"/>
        <w:ind w:left="8554" w:right="0" w:firstLine="0"/>
        <w:jc w:val="both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03/01/2025</w:t>
      </w:r>
    </w:p>
    <w:p>
      <w:pPr>
        <w:pStyle w:val="ListParagraph"/>
        <w:numPr>
          <w:ilvl w:val="3"/>
          <w:numId w:val="1"/>
        </w:numPr>
        <w:tabs>
          <w:tab w:pos="1275" w:val="left" w:leader="none"/>
          <w:tab w:pos="1279" w:val="left" w:leader="none"/>
        </w:tabs>
        <w:spacing w:line="240" w:lineRule="auto" w:before="0" w:after="0"/>
        <w:ind w:left="1279" w:right="558" w:hanging="428"/>
        <w:jc w:val="both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857885</wp:posOffset>
            </wp:positionH>
            <wp:positionV relativeFrom="paragraph">
              <wp:posOffset>497717</wp:posOffset>
            </wp:positionV>
            <wp:extent cx="4097523" cy="2615183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52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Túnel de massa de mira com </w:t>
      </w:r>
      <w:r>
        <w:rPr>
          <w:i/>
          <w:sz w:val="20"/>
        </w:rPr>
        <w:t>insertes </w:t>
      </w:r>
      <w:r>
        <w:rPr>
          <w:sz w:val="20"/>
        </w:rPr>
        <w:t>do tipo torre ou pino. Ajustes na altura da alça serão permitidos para efeito de alinhamento à massa com túnel, respeitado os limites constantes do Regulamento Dimensional de Carabinas -</w:t>
      </w:r>
      <w:r>
        <w:rPr>
          <w:spacing w:val="40"/>
          <w:sz w:val="20"/>
        </w:rPr>
        <w:t> </w:t>
      </w:r>
      <w:r>
        <w:rPr>
          <w:sz w:val="20"/>
        </w:rPr>
        <w:t>Provas Nacionais ou em gabarito disponibilizado no site da CBTE.</w:t>
      </w:r>
    </w:p>
    <w:p>
      <w:pPr>
        <w:pStyle w:val="ListParagraph"/>
        <w:numPr>
          <w:ilvl w:val="3"/>
          <w:numId w:val="1"/>
        </w:numPr>
        <w:tabs>
          <w:tab w:pos="1252" w:val="left" w:leader="none"/>
        </w:tabs>
        <w:spacing w:line="240" w:lineRule="auto" w:before="5" w:after="0"/>
        <w:ind w:left="1252" w:right="0" w:hanging="400"/>
        <w:jc w:val="left"/>
        <w:rPr>
          <w:sz w:val="20"/>
        </w:rPr>
      </w:pPr>
      <w:r>
        <w:rPr>
          <w:sz w:val="20"/>
        </w:rPr>
        <w:t>Zigrinado</w:t>
      </w:r>
      <w:r>
        <w:rPr>
          <w:spacing w:val="-10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qualquer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coronha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telha.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1275" w:val="left" w:leader="none"/>
          <w:tab w:pos="1279" w:val="left" w:leader="none"/>
        </w:tabs>
        <w:spacing w:line="240" w:lineRule="auto" w:before="0" w:after="0"/>
        <w:ind w:left="1279" w:right="556" w:hanging="428"/>
        <w:jc w:val="both"/>
        <w:rPr>
          <w:sz w:val="20"/>
        </w:rPr>
      </w:pPr>
      <w:r>
        <w:rPr>
          <w:position w:val="2"/>
          <w:sz w:val="20"/>
        </w:rPr>
        <w:t>Coronha de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madeira ou polímero com perfil de caça ou sporter, conforme </w:t>
      </w:r>
      <w:r>
        <w:rPr>
          <w:sz w:val="20"/>
        </w:rPr>
        <w:t>Regulamento Dimensional de Carabinas - Provas</w:t>
      </w:r>
      <w:r>
        <w:rPr>
          <w:spacing w:val="-8"/>
          <w:sz w:val="20"/>
        </w:rPr>
        <w:t> </w:t>
      </w:r>
      <w:r>
        <w:rPr>
          <w:sz w:val="20"/>
        </w:rPr>
        <w:t>Nacionais.</w:t>
      </w:r>
      <w:r>
        <w:rPr>
          <w:spacing w:val="-1"/>
          <w:sz w:val="20"/>
        </w:rPr>
        <w:t> </w:t>
      </w:r>
      <w:r>
        <w:rPr>
          <w:sz w:val="20"/>
        </w:rPr>
        <w:t>Ajustes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comprimento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coronha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soleira,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maior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2"/>
          <w:sz w:val="20"/>
        </w:rPr>
        <w:t> </w:t>
      </w:r>
      <w:r>
        <w:rPr>
          <w:sz w:val="20"/>
        </w:rPr>
        <w:t>menor</w:t>
      </w:r>
      <w:r>
        <w:rPr>
          <w:spacing w:val="-6"/>
          <w:sz w:val="20"/>
        </w:rPr>
        <w:t> </w:t>
      </w:r>
      <w:r>
        <w:rPr>
          <w:sz w:val="20"/>
        </w:rPr>
        <w:t>serão</w:t>
      </w:r>
      <w:r>
        <w:rPr>
          <w:spacing w:val="-6"/>
          <w:sz w:val="20"/>
        </w:rPr>
        <w:t> </w:t>
      </w:r>
      <w:r>
        <w:rPr>
          <w:sz w:val="20"/>
        </w:rPr>
        <w:t>permitidos,</w:t>
      </w:r>
      <w:r>
        <w:rPr>
          <w:spacing w:val="-6"/>
          <w:sz w:val="20"/>
        </w:rPr>
        <w:t> </w:t>
      </w:r>
      <w:r>
        <w:rPr>
          <w:sz w:val="20"/>
        </w:rPr>
        <w:t>respeitados os limites constantes no mesmo regulamento ou em gabarito disponibilizado no site da CBTE.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281"/>
        <w:jc w:val="left"/>
      </w:pPr>
      <w:r>
        <w:rPr>
          <w:spacing w:val="-2"/>
        </w:rPr>
        <w:t>Equipamento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0" w:lineRule="auto" w:before="1" w:after="0"/>
        <w:ind w:left="850" w:right="0" w:hanging="28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permitido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 bancada</w:t>
      </w:r>
      <w:r>
        <w:rPr>
          <w:spacing w:val="-7"/>
          <w:sz w:val="20"/>
        </w:rPr>
        <w:t> </w:t>
      </w:r>
      <w:r>
        <w:rPr>
          <w:sz w:val="20"/>
        </w:rPr>
        <w:t>móvel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descanso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arma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intervalo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tiro.</w:t>
      </w:r>
    </w:p>
    <w:p>
      <w:pPr>
        <w:pStyle w:val="ListParagraph"/>
        <w:numPr>
          <w:ilvl w:val="2"/>
          <w:numId w:val="1"/>
        </w:numPr>
        <w:tabs>
          <w:tab w:pos="778" w:val="left" w:leader="none"/>
          <w:tab w:pos="852" w:val="left" w:leader="none"/>
        </w:tabs>
        <w:spacing w:line="240" w:lineRule="auto" w:before="240" w:after="0"/>
        <w:ind w:left="852" w:right="557" w:hanging="284"/>
        <w:jc w:val="both"/>
        <w:rPr>
          <w:sz w:val="20"/>
        </w:rPr>
      </w:pPr>
      <w:r>
        <w:rPr>
          <w:sz w:val="20"/>
        </w:rPr>
        <w:t>Não será permitido o uso de calça de tiro, botas de tiro ou que cubram o tornozelo (maléolo), casaco de tiro, bandoleira, qualquer tipo de luva ou munhequeira, bem como qualquer outro tipo de vestimenta utilizada em provas olímpicas ou que facilite o tiro, como jaqueta jeans, de couro ou similares. Agasalhos esportivos são permitidos desde que estejam visíveis os punhos do atleta.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"/>
        </w:numPr>
        <w:tabs>
          <w:tab w:pos="849" w:val="left" w:leader="none"/>
          <w:tab w:pos="852" w:val="left" w:leader="none"/>
        </w:tabs>
        <w:spacing w:line="235" w:lineRule="auto" w:before="0" w:after="0"/>
        <w:ind w:left="852" w:right="566" w:hanging="284"/>
        <w:jc w:val="both"/>
        <w:rPr>
          <w:sz w:val="20"/>
        </w:rPr>
      </w:pPr>
      <w:r>
        <w:rPr>
          <w:sz w:val="20"/>
        </w:rPr>
        <w:t>O uso de luneta de observação ou câmera para gravação de imagem sobre a bancada é permitido, desde que sem comunicação externa e que não atrapalhe outro atleta.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0" w:lineRule="auto" w:before="0" w:after="0"/>
        <w:ind w:left="850" w:right="0" w:hanging="281"/>
        <w:jc w:val="left"/>
        <w:rPr>
          <w:sz w:val="20"/>
        </w:rPr>
      </w:pPr>
      <w:r>
        <w:rPr>
          <w:sz w:val="20"/>
        </w:rPr>
        <w:t>Óculos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tiro</w:t>
      </w:r>
      <w:r>
        <w:rPr>
          <w:spacing w:val="-5"/>
          <w:sz w:val="20"/>
        </w:rPr>
        <w:t> </w:t>
      </w:r>
      <w:r>
        <w:rPr>
          <w:sz w:val="20"/>
        </w:rPr>
        <w:t>são</w:t>
      </w:r>
      <w:r>
        <w:rPr>
          <w:spacing w:val="-9"/>
          <w:sz w:val="20"/>
        </w:rPr>
        <w:t> </w:t>
      </w:r>
      <w:r>
        <w:rPr>
          <w:sz w:val="20"/>
        </w:rPr>
        <w:t>permitidos,</w:t>
      </w:r>
      <w:r>
        <w:rPr>
          <w:spacing w:val="-2"/>
          <w:sz w:val="20"/>
        </w:rPr>
        <w:t> </w:t>
      </w:r>
      <w:r>
        <w:rPr>
          <w:sz w:val="20"/>
        </w:rPr>
        <w:t>porém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5"/>
          <w:sz w:val="20"/>
        </w:rPr>
        <w:t> </w:t>
      </w:r>
      <w:r>
        <w:rPr>
          <w:sz w:val="20"/>
        </w:rPr>
        <w:t>seguir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regras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ISSF.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282"/>
        <w:jc w:val="left"/>
      </w:pPr>
      <w:r>
        <w:rPr>
          <w:spacing w:val="-2"/>
        </w:rPr>
        <w:t>Competição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1" w:after="0"/>
        <w:ind w:left="851" w:right="0" w:hanging="234"/>
        <w:jc w:val="left"/>
        <w:rPr>
          <w:b/>
          <w:sz w:val="20"/>
        </w:rPr>
      </w:pPr>
      <w:r>
        <w:rPr>
          <w:b/>
          <w:spacing w:val="-2"/>
          <w:sz w:val="20"/>
        </w:rPr>
        <w:t>Ensaio</w:t>
      </w:r>
    </w:p>
    <w:p>
      <w:pPr>
        <w:pStyle w:val="BodyText"/>
        <w:ind w:left="852"/>
      </w:pPr>
      <w:r>
        <w:rPr/>
        <w:t>Um</w:t>
      </w:r>
      <w:r>
        <w:rPr>
          <w:spacing w:val="-4"/>
        </w:rPr>
        <w:t> </w:t>
      </w:r>
      <w:r>
        <w:rPr/>
        <w:t>alvo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ensaio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tiros</w:t>
      </w:r>
      <w:r>
        <w:rPr>
          <w:spacing w:val="-7"/>
        </w:rPr>
        <w:t> </w:t>
      </w:r>
      <w:r>
        <w:rPr/>
        <w:t>livre, dentro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tempo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prova.</w:t>
      </w:r>
    </w:p>
    <w:p>
      <w:pPr>
        <w:pStyle w:val="Heading2"/>
        <w:numPr>
          <w:ilvl w:val="2"/>
          <w:numId w:val="1"/>
        </w:numPr>
        <w:tabs>
          <w:tab w:pos="851" w:val="left" w:leader="none"/>
        </w:tabs>
        <w:spacing w:line="240" w:lineRule="auto" w:before="241" w:after="0"/>
        <w:ind w:left="851" w:right="0" w:hanging="234"/>
        <w:jc w:val="both"/>
      </w:pPr>
      <w:r>
        <w:rPr>
          <w:spacing w:val="-2"/>
        </w:rPr>
        <w:t>Prova</w:t>
      </w:r>
    </w:p>
    <w:p>
      <w:pPr>
        <w:pStyle w:val="BodyText"/>
        <w:spacing w:before="1"/>
        <w:ind w:left="852" w:right="559"/>
        <w:jc w:val="both"/>
      </w:pPr>
      <w:r>
        <w:rPr/>
        <w:t>10 (dez) séries de 3 (três) tiros em 10 (dez) alvos de prova, perfazendo 30 (trinta) disparos no total. Opcionalmente, a critério do organizador local, poderá ser reduzido para 6 (seis) séries de 5 (cinco) tiros em 6 (seis) alvos de prova, mantendo-se os 30 (trinta) disparos no total. Nas etapas do Provas On-line o organizador local poderá adotar o mesmo critério para todos os atletas ou critérios diferentes para classes diferentes. Para as Provas Presenciais, a CBTE poderá adotar número menor de disparos por alvo para todas ou apenas uma classe.</w:t>
      </w:r>
    </w:p>
    <w:p>
      <w:pPr>
        <w:pStyle w:val="BodyText"/>
        <w:spacing w:before="243"/>
        <w:ind w:left="852"/>
        <w:jc w:val="both"/>
      </w:pPr>
      <w:r>
        <w:rPr/>
        <w:t>Disparos</w:t>
      </w:r>
      <w:r>
        <w:rPr>
          <w:spacing w:val="-11"/>
        </w:rPr>
        <w:t> </w:t>
      </w:r>
      <w:r>
        <w:rPr/>
        <w:t>involuntários</w:t>
      </w:r>
      <w:r>
        <w:rPr>
          <w:spacing w:val="-4"/>
        </w:rPr>
        <w:t> </w:t>
      </w:r>
      <w:r>
        <w:rPr/>
        <w:t>ou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atinjam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alvo</w:t>
      </w:r>
      <w:r>
        <w:rPr>
          <w:spacing w:val="-7"/>
        </w:rPr>
        <w:t> </w:t>
      </w:r>
      <w:r>
        <w:rPr/>
        <w:t>serão</w:t>
      </w:r>
      <w:r>
        <w:rPr>
          <w:spacing w:val="-7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>
          <w:spacing w:val="-2"/>
        </w:rPr>
        <w:t>zero.</w:t>
      </w:r>
    </w:p>
    <w:p>
      <w:pPr>
        <w:pStyle w:val="BodyText"/>
        <w:spacing w:before="1"/>
      </w:pPr>
    </w:p>
    <w:p>
      <w:pPr>
        <w:pStyle w:val="BodyText"/>
        <w:spacing w:before="1"/>
        <w:ind w:left="852" w:right="568"/>
        <w:jc w:val="both"/>
      </w:pPr>
      <w:r>
        <w:rPr/>
        <w:t>Após o primeiro disparo de prova, o alvo de ensaio não poderá mais retornar ao transportador, exceto em caso de pane que envolva troca de posto ou equipamento.</w:t>
      </w:r>
    </w:p>
    <w:p>
      <w:pPr>
        <w:pStyle w:val="BodyText"/>
        <w:rPr>
          <w:sz w:val="24"/>
        </w:rPr>
      </w:pPr>
    </w:p>
    <w:p>
      <w:pPr>
        <w:pStyle w:val="BodyText"/>
        <w:spacing w:before="19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4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Heading2"/>
        <w:numPr>
          <w:ilvl w:val="2"/>
          <w:numId w:val="1"/>
        </w:numPr>
        <w:tabs>
          <w:tab w:pos="850" w:val="left" w:leader="none"/>
        </w:tabs>
        <w:spacing w:line="240" w:lineRule="auto" w:before="0" w:after="0"/>
        <w:ind w:left="850" w:right="0" w:hanging="281"/>
        <w:jc w:val="left"/>
      </w:pPr>
      <w:r>
        <w:rPr>
          <w:spacing w:val="-2"/>
        </w:rPr>
        <w:t>Tempo</w:t>
      </w:r>
    </w:p>
    <w:p>
      <w:pPr>
        <w:pStyle w:val="BodyText"/>
        <w:spacing w:before="1"/>
        <w:ind w:left="852"/>
      </w:pPr>
      <w:r>
        <w:rPr/>
        <w:t>35</w:t>
      </w:r>
      <w:r>
        <w:rPr>
          <w:spacing w:val="-2"/>
        </w:rPr>
        <w:t> </w:t>
      </w:r>
      <w:r>
        <w:rPr/>
        <w:t>(trinta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cinco)</w:t>
      </w:r>
      <w:r>
        <w:rPr>
          <w:spacing w:val="-3"/>
        </w:rPr>
        <w:t> </w:t>
      </w:r>
      <w:r>
        <w:rPr/>
        <w:t>minutos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ensaio</w:t>
      </w:r>
      <w:r>
        <w:rPr>
          <w:spacing w:val="-6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prova.</w:t>
      </w: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10m</w:t>
      </w:r>
    </w:p>
    <w:p>
      <w:pPr>
        <w:pStyle w:val="Heading2"/>
        <w:spacing w:before="3"/>
        <w:ind w:left="3378" w:firstLine="0"/>
      </w:pPr>
      <w:r>
        <w:rPr>
          <w:spacing w:val="-2"/>
        </w:rPr>
        <w:t>REGULAMENTO</w:t>
      </w:r>
    </w:p>
    <w:p>
      <w:pPr>
        <w:spacing w:before="1"/>
        <w:ind w:left="2465" w:right="0" w:firstLine="0"/>
        <w:jc w:val="lef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03/01/2025</w:t>
      </w:r>
    </w:p>
    <w:p>
      <w:pPr>
        <w:spacing w:after="0"/>
        <w:jc w:val="left"/>
        <w:rPr>
          <w:b/>
          <w:sz w:val="20"/>
        </w:rPr>
        <w:sectPr>
          <w:pgSz w:w="11910" w:h="16840"/>
          <w:pgMar w:top="460" w:bottom="280" w:left="425" w:right="141"/>
          <w:cols w:num="2" w:equalWidth="0">
            <w:col w:w="4882" w:space="1207"/>
            <w:col w:w="5255"/>
          </w:cols>
        </w:sectPr>
      </w:pPr>
    </w:p>
    <w:p>
      <w:pPr>
        <w:pStyle w:val="BodyText"/>
        <w:spacing w:before="1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465472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702" w:right="564" w:hanging="851"/>
      </w:pPr>
      <w:r>
        <w:rPr/>
        <w:t>Obs.:</w:t>
      </w:r>
      <w:r>
        <w:rPr>
          <w:spacing w:val="80"/>
        </w:rPr>
        <w:t> </w:t>
      </w:r>
      <w:r>
        <w:rPr/>
        <w:t>1 -</w:t>
      </w:r>
      <w:r>
        <w:rPr>
          <w:spacing w:val="27"/>
        </w:rPr>
        <w:t> </w:t>
      </w:r>
      <w:r>
        <w:rPr/>
        <w:t>Todos</w:t>
      </w:r>
      <w:r>
        <w:rPr>
          <w:spacing w:val="33"/>
        </w:rPr>
        <w:t> </w:t>
      </w:r>
      <w:r>
        <w:rPr/>
        <w:t>os</w:t>
      </w:r>
      <w:r>
        <w:rPr>
          <w:spacing w:val="33"/>
        </w:rPr>
        <w:t> </w:t>
      </w:r>
      <w:r>
        <w:rPr/>
        <w:t>alvos,</w:t>
      </w:r>
      <w:r>
        <w:rPr>
          <w:spacing w:val="38"/>
        </w:rPr>
        <w:t> </w:t>
      </w:r>
      <w:r>
        <w:rPr/>
        <w:t>inclusive</w:t>
      </w:r>
      <w:r>
        <w:rPr>
          <w:spacing w:val="31"/>
        </w:rPr>
        <w:t> </w:t>
      </w:r>
      <w:r>
        <w:rPr/>
        <w:t>Ensaio,</w:t>
      </w:r>
      <w:r>
        <w:rPr>
          <w:spacing w:val="33"/>
        </w:rPr>
        <w:t> </w:t>
      </w:r>
      <w:r>
        <w:rPr/>
        <w:t>deverão</w:t>
      </w:r>
      <w:r>
        <w:rPr>
          <w:spacing w:val="34"/>
        </w:rPr>
        <w:t> </w:t>
      </w:r>
      <w:r>
        <w:rPr/>
        <w:t>ser</w:t>
      </w:r>
      <w:r>
        <w:rPr>
          <w:spacing w:val="37"/>
        </w:rPr>
        <w:t> </w:t>
      </w:r>
      <w:r>
        <w:rPr/>
        <w:t>numerados</w:t>
      </w:r>
      <w:r>
        <w:rPr>
          <w:spacing w:val="33"/>
        </w:rPr>
        <w:t> </w:t>
      </w:r>
      <w:r>
        <w:rPr/>
        <w:t>e</w:t>
      </w:r>
      <w:r>
        <w:rPr>
          <w:spacing w:val="36"/>
        </w:rPr>
        <w:t> </w:t>
      </w:r>
      <w:r>
        <w:rPr/>
        <w:t>rubricados</w:t>
      </w:r>
      <w:r>
        <w:rPr>
          <w:spacing w:val="33"/>
        </w:rPr>
        <w:t> </w:t>
      </w:r>
      <w:r>
        <w:rPr/>
        <w:t>pela</w:t>
      </w:r>
      <w:r>
        <w:rPr>
          <w:spacing w:val="30"/>
        </w:rPr>
        <w:t> </w:t>
      </w:r>
      <w:r>
        <w:rPr/>
        <w:t>direção</w:t>
      </w:r>
      <w:r>
        <w:rPr>
          <w:spacing w:val="34"/>
        </w:rPr>
        <w:t> </w:t>
      </w:r>
      <w:r>
        <w:rPr/>
        <w:t>ou</w:t>
      </w:r>
      <w:r>
        <w:rPr>
          <w:spacing w:val="30"/>
        </w:rPr>
        <w:t> </w:t>
      </w:r>
      <w:r>
        <w:rPr/>
        <w:t>árbitro</w:t>
      </w:r>
      <w:r>
        <w:rPr>
          <w:spacing w:val="35"/>
        </w:rPr>
        <w:t> </w:t>
      </w:r>
      <w:r>
        <w:rPr/>
        <w:t>da</w:t>
      </w:r>
      <w:r>
        <w:rPr>
          <w:spacing w:val="30"/>
        </w:rPr>
        <w:t> </w:t>
      </w:r>
      <w:r>
        <w:rPr/>
        <w:t>prova.</w:t>
      </w:r>
      <w:r>
        <w:rPr>
          <w:spacing w:val="37"/>
        </w:rPr>
        <w:t> </w:t>
      </w:r>
      <w:r>
        <w:rPr/>
        <w:t>A rubrica poderá ser substituída por carimbo específico da direção ou árbitro.</w:t>
      </w:r>
    </w:p>
    <w:p>
      <w:pPr>
        <w:pStyle w:val="BodyText"/>
        <w:spacing w:before="242"/>
        <w:ind w:left="1702" w:hanging="284"/>
      </w:pPr>
      <w:r>
        <w:rPr/>
        <w:t>2 -</w:t>
      </w:r>
      <w:r>
        <w:rPr>
          <w:spacing w:val="27"/>
        </w:rPr>
        <w:t> </w:t>
      </w:r>
      <w:r>
        <w:rPr/>
        <w:t>Os</w:t>
      </w:r>
      <w:r>
        <w:rPr>
          <w:spacing w:val="40"/>
        </w:rPr>
        <w:t> </w:t>
      </w:r>
      <w:r>
        <w:rPr/>
        <w:t>alvos</w:t>
      </w:r>
      <w:r>
        <w:rPr>
          <w:spacing w:val="40"/>
        </w:rPr>
        <w:t> </w:t>
      </w:r>
      <w:r>
        <w:rPr/>
        <w:t>serão</w:t>
      </w:r>
      <w:r>
        <w:rPr>
          <w:spacing w:val="40"/>
        </w:rPr>
        <w:t> </w:t>
      </w:r>
      <w:r>
        <w:rPr/>
        <w:t>entregues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atleta</w:t>
      </w:r>
      <w:r>
        <w:rPr>
          <w:spacing w:val="40"/>
        </w:rPr>
        <w:t> </w:t>
      </w:r>
      <w:r>
        <w:rPr/>
        <w:t>imediatamente</w:t>
      </w:r>
      <w:r>
        <w:rPr>
          <w:spacing w:val="40"/>
        </w:rPr>
        <w:t> </w:t>
      </w:r>
      <w:r>
        <w:rPr/>
        <w:t>antes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tempo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preparação,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conferir numeração e quantidade.</w:t>
      </w:r>
    </w:p>
    <w:p>
      <w:pPr>
        <w:pStyle w:val="BodyText"/>
        <w:spacing w:before="2"/>
      </w:pPr>
    </w:p>
    <w:p>
      <w:pPr>
        <w:pStyle w:val="BodyText"/>
        <w:ind w:left="1702" w:hanging="284"/>
      </w:pP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25"/>
        </w:rPr>
        <w:t> </w:t>
      </w:r>
      <w:r>
        <w:rPr/>
        <w:t>Não</w:t>
      </w:r>
      <w:r>
        <w:rPr>
          <w:spacing w:val="-1"/>
        </w:rPr>
        <w:t> </w:t>
      </w:r>
      <w:r>
        <w:rPr/>
        <w:t>é permitido</w:t>
      </w:r>
      <w:r>
        <w:rPr>
          <w:spacing w:val="-5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alheio</w:t>
      </w:r>
      <w:r>
        <w:rPr>
          <w:spacing w:val="-1"/>
        </w:rPr>
        <w:t> </w:t>
      </w:r>
      <w:r>
        <w:rPr/>
        <w:t>à</w:t>
      </w:r>
      <w:r>
        <w:rPr>
          <w:spacing w:val="-5"/>
        </w:rPr>
        <w:t> </w:t>
      </w:r>
      <w:r>
        <w:rPr/>
        <w:t>prova</w:t>
      </w:r>
      <w:r>
        <w:rPr>
          <w:spacing w:val="-1"/>
        </w:rPr>
        <w:t> </w:t>
      </w:r>
      <w:r>
        <w:rPr/>
        <w:t>sobre a</w:t>
      </w:r>
      <w:r>
        <w:rPr>
          <w:spacing w:val="-5"/>
        </w:rPr>
        <w:t> </w:t>
      </w:r>
      <w:r>
        <w:rPr/>
        <w:t>bancada.</w:t>
      </w:r>
      <w:r>
        <w:rPr>
          <w:spacing w:val="-3"/>
        </w:rPr>
        <w:t> </w:t>
      </w:r>
      <w:r>
        <w:rPr/>
        <w:t>Uma</w:t>
      </w:r>
      <w:r>
        <w:rPr>
          <w:spacing w:val="-1"/>
        </w:rPr>
        <w:t> </w:t>
      </w:r>
      <w:r>
        <w:rPr/>
        <w:t>flanela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/>
        <w:t>toalha</w:t>
      </w:r>
      <w:r>
        <w:rPr>
          <w:spacing w:val="-6"/>
        </w:rPr>
        <w:t> </w:t>
      </w:r>
      <w:r>
        <w:rPr/>
        <w:t>é</w:t>
      </w:r>
      <w:r>
        <w:rPr>
          <w:spacing w:val="-4"/>
        </w:rPr>
        <w:t> </w:t>
      </w:r>
      <w:r>
        <w:rPr/>
        <w:t>permitida, desde que inspecionada previamente pelo árbitro.</w:t>
      </w:r>
    </w:p>
    <w:p>
      <w:pPr>
        <w:pStyle w:val="Heading2"/>
        <w:numPr>
          <w:ilvl w:val="2"/>
          <w:numId w:val="1"/>
        </w:numPr>
        <w:tabs>
          <w:tab w:pos="850" w:val="left" w:leader="none"/>
        </w:tabs>
        <w:spacing w:line="240" w:lineRule="auto" w:before="242" w:after="0"/>
        <w:ind w:left="850" w:right="0" w:hanging="281"/>
        <w:jc w:val="left"/>
      </w:pPr>
      <w:r>
        <w:rPr/>
        <w:t>Pontuação</w:t>
      </w:r>
      <w:r>
        <w:rPr>
          <w:spacing w:val="-8"/>
        </w:rPr>
        <w:t> </w:t>
      </w:r>
      <w:r>
        <w:rPr>
          <w:spacing w:val="-2"/>
        </w:rPr>
        <w:t>especial</w:t>
      </w:r>
    </w:p>
    <w:p>
      <w:pPr>
        <w:pStyle w:val="BodyText"/>
        <w:spacing w:before="1"/>
        <w:ind w:left="852"/>
      </w:pPr>
      <w:r>
        <w:rPr/>
        <w:t>Os</w:t>
      </w:r>
      <w:r>
        <w:rPr>
          <w:spacing w:val="-6"/>
        </w:rPr>
        <w:t> </w:t>
      </w:r>
      <w:r>
        <w:rPr/>
        <w:t>tiros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atingirem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centro</w:t>
      </w:r>
      <w:r>
        <w:rPr>
          <w:spacing w:val="-3"/>
        </w:rPr>
        <w:t> </w:t>
      </w:r>
      <w:r>
        <w:rPr/>
        <w:t>olímpico</w:t>
      </w:r>
      <w:r>
        <w:rPr>
          <w:spacing w:val="-7"/>
        </w:rPr>
        <w:t> </w:t>
      </w:r>
      <w:r>
        <w:rPr/>
        <w:t>(X)</w:t>
      </w:r>
      <w:r>
        <w:rPr>
          <w:spacing w:val="-4"/>
        </w:rPr>
        <w:t> </w:t>
      </w:r>
      <w:r>
        <w:rPr/>
        <w:t>terão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3"/>
        </w:rPr>
        <w:t> </w:t>
      </w:r>
      <w:r>
        <w:rPr/>
        <w:t>(doze) </w:t>
      </w:r>
      <w:r>
        <w:rPr>
          <w:spacing w:val="-2"/>
        </w:rPr>
        <w:t>pontos.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568" w:val="left" w:leader="none"/>
        </w:tabs>
        <w:spacing w:line="240" w:lineRule="exact" w:before="0" w:after="0"/>
        <w:ind w:left="568" w:right="0" w:hanging="283"/>
        <w:jc w:val="left"/>
      </w:pPr>
      <w:r>
        <w:rPr>
          <w:spacing w:val="-2"/>
        </w:rPr>
        <w:t>Comandos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5" w:lineRule="exact" w:before="0" w:after="0"/>
        <w:ind w:left="851" w:right="0" w:hanging="282"/>
        <w:jc w:val="left"/>
        <w:rPr>
          <w:sz w:val="20"/>
        </w:rPr>
      </w:pPr>
      <w:r>
        <w:rPr>
          <w:sz w:val="20"/>
        </w:rPr>
        <w:t>"Seu</w:t>
      </w:r>
      <w:r>
        <w:rPr>
          <w:spacing w:val="-2"/>
          <w:sz w:val="20"/>
        </w:rPr>
        <w:t> </w:t>
      </w:r>
      <w:r>
        <w:rPr>
          <w:sz w:val="20"/>
        </w:rPr>
        <w:t>tempo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minutos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preparação</w:t>
      </w:r>
      <w:r>
        <w:rPr>
          <w:spacing w:val="-7"/>
          <w:sz w:val="20"/>
        </w:rPr>
        <w:t> </w:t>
      </w:r>
      <w:r>
        <w:rPr>
          <w:sz w:val="20"/>
        </w:rPr>
        <w:t>começará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agora"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5" w:lineRule="exact" w:before="0" w:after="0"/>
        <w:ind w:left="851" w:right="0" w:hanging="282"/>
        <w:jc w:val="left"/>
        <w:rPr>
          <w:sz w:val="20"/>
        </w:rPr>
      </w:pPr>
      <w:r>
        <w:rPr>
          <w:spacing w:val="-2"/>
          <w:sz w:val="20"/>
        </w:rPr>
        <w:t>"Começar"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50" w:lineRule="exact" w:before="0" w:after="0"/>
        <w:ind w:left="851" w:right="0" w:hanging="282"/>
        <w:jc w:val="left"/>
        <w:rPr>
          <w:sz w:val="20"/>
        </w:rPr>
      </w:pPr>
      <w:r>
        <w:rPr>
          <w:sz w:val="20"/>
        </w:rPr>
        <w:t>"Prova</w:t>
      </w:r>
      <w:r>
        <w:rPr>
          <w:spacing w:val="-3"/>
          <w:sz w:val="20"/>
        </w:rPr>
        <w:t> </w:t>
      </w:r>
      <w:r>
        <w:rPr>
          <w:sz w:val="20"/>
        </w:rPr>
        <w:t>encerrada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armas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segurança"</w:t>
      </w:r>
    </w:p>
    <w:p>
      <w:pPr>
        <w:pStyle w:val="BodyText"/>
        <w:spacing w:before="241"/>
        <w:ind w:left="1418" w:right="564" w:hanging="850"/>
      </w:pPr>
      <w:r>
        <w:rPr/>
        <w:t>Obs.:</w:t>
      </w:r>
      <w:r>
        <w:rPr>
          <w:spacing w:val="80"/>
        </w:rPr>
        <w:t> </w:t>
      </w:r>
      <w:r>
        <w:rPr/>
        <w:t>1 -</w:t>
      </w:r>
      <w:r>
        <w:rPr>
          <w:spacing w:val="26"/>
        </w:rPr>
        <w:t> </w:t>
      </w:r>
      <w:r>
        <w:rPr/>
        <w:t>Armas em segurança significa: abertas e descarregadas sobre a bancada (com a utilização de</w:t>
      </w:r>
      <w:r>
        <w:rPr>
          <w:spacing w:val="21"/>
        </w:rPr>
        <w:t> </w:t>
      </w:r>
      <w:r>
        <w:rPr>
          <w:i/>
        </w:rPr>
        <w:t>safety flag </w:t>
      </w:r>
      <w:r>
        <w:rPr/>
        <w:t>ou fio de cor viva em sua câmara) ou em seus invólucros.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283" w:val="left" w:leader="none"/>
        </w:tabs>
        <w:spacing w:line="240" w:lineRule="auto" w:before="1" w:after="0"/>
        <w:ind w:left="1283" w:right="0" w:hanging="148"/>
        <w:jc w:val="left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permitido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municiamento</w:t>
      </w:r>
      <w:r>
        <w:rPr>
          <w:spacing w:val="-6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tempo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preparação.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311" w:val="left" w:leader="none"/>
          <w:tab w:pos="1418" w:val="left" w:leader="none"/>
        </w:tabs>
        <w:spacing w:line="240" w:lineRule="auto" w:before="0" w:after="0"/>
        <w:ind w:left="1418" w:right="571" w:hanging="284"/>
        <w:jc w:val="left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> </w:t>
      </w:r>
      <w:r>
        <w:rPr>
          <w:sz w:val="20"/>
        </w:rPr>
        <w:t>Durante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Tempo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Preparação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atleta</w:t>
      </w:r>
      <w:r>
        <w:rPr>
          <w:spacing w:val="24"/>
          <w:sz w:val="20"/>
        </w:rPr>
        <w:t> </w:t>
      </w:r>
      <w:r>
        <w:rPr>
          <w:sz w:val="20"/>
        </w:rPr>
        <w:t>poderá</w:t>
      </w:r>
      <w:r>
        <w:rPr>
          <w:spacing w:val="24"/>
          <w:sz w:val="20"/>
        </w:rPr>
        <w:t> </w:t>
      </w:r>
      <w:r>
        <w:rPr>
          <w:sz w:val="20"/>
        </w:rPr>
        <w:t>fazer</w:t>
      </w:r>
      <w:r>
        <w:rPr>
          <w:spacing w:val="26"/>
          <w:sz w:val="20"/>
        </w:rPr>
        <w:t> </w:t>
      </w:r>
      <w:r>
        <w:rPr>
          <w:sz w:val="20"/>
        </w:rPr>
        <w:t>visada</w:t>
      </w:r>
      <w:r>
        <w:rPr>
          <w:spacing w:val="24"/>
          <w:sz w:val="20"/>
        </w:rPr>
        <w:t> </w:t>
      </w:r>
      <w:r>
        <w:rPr>
          <w:sz w:val="20"/>
        </w:rPr>
        <w:t>no</w:t>
      </w:r>
      <w:r>
        <w:rPr>
          <w:spacing w:val="24"/>
          <w:sz w:val="20"/>
        </w:rPr>
        <w:t> </w:t>
      </w:r>
      <w:r>
        <w:rPr>
          <w:sz w:val="20"/>
        </w:rPr>
        <w:t>alvo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ensaio</w:t>
      </w:r>
      <w:r>
        <w:rPr>
          <w:spacing w:val="24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fazer</w:t>
      </w:r>
      <w:r>
        <w:rPr>
          <w:spacing w:val="27"/>
          <w:sz w:val="20"/>
        </w:rPr>
        <w:t> </w:t>
      </w:r>
      <w:r>
        <w:rPr>
          <w:sz w:val="20"/>
        </w:rPr>
        <w:t>disparo</w:t>
      </w:r>
      <w:r>
        <w:rPr>
          <w:spacing w:val="24"/>
          <w:sz w:val="20"/>
        </w:rPr>
        <w:t> </w:t>
      </w:r>
      <w:r>
        <w:rPr>
          <w:sz w:val="20"/>
        </w:rPr>
        <w:t>em</w:t>
      </w:r>
      <w:r>
        <w:rPr>
          <w:spacing w:val="27"/>
          <w:sz w:val="20"/>
        </w:rPr>
        <w:t> </w:t>
      </w:r>
      <w:r>
        <w:rPr>
          <w:sz w:val="20"/>
        </w:rPr>
        <w:t>seco</w:t>
      </w:r>
      <w:r>
        <w:rPr>
          <w:spacing w:val="20"/>
          <w:sz w:val="20"/>
        </w:rPr>
        <w:t> </w:t>
      </w:r>
      <w:r>
        <w:rPr>
          <w:sz w:val="20"/>
        </w:rPr>
        <w:t>(sem </w:t>
      </w:r>
      <w:r>
        <w:rPr>
          <w:spacing w:val="-2"/>
          <w:sz w:val="20"/>
        </w:rPr>
        <w:t>munição).</w:t>
      </w:r>
    </w:p>
    <w:p>
      <w:pPr>
        <w:pStyle w:val="ListParagraph"/>
        <w:numPr>
          <w:ilvl w:val="0"/>
          <w:numId w:val="4"/>
        </w:numPr>
        <w:tabs>
          <w:tab w:pos="1296" w:val="left" w:leader="none"/>
          <w:tab w:pos="1418" w:val="left" w:leader="none"/>
        </w:tabs>
        <w:spacing w:line="240" w:lineRule="auto" w:before="242" w:after="0"/>
        <w:ind w:left="1418" w:right="561" w:hanging="284"/>
        <w:jc w:val="left"/>
        <w:rPr>
          <w:sz w:val="20"/>
        </w:rPr>
      </w:pPr>
      <w:r>
        <w:rPr>
          <w:sz w:val="20"/>
        </w:rPr>
        <w:t>- Encerrada a prova, o atleta deverá conferir</w:t>
      </w:r>
      <w:r>
        <w:rPr>
          <w:spacing w:val="21"/>
          <w:sz w:val="20"/>
        </w:rPr>
        <w:t> </w:t>
      </w:r>
      <w:r>
        <w:rPr>
          <w:sz w:val="20"/>
        </w:rPr>
        <w:t>novamente a numeração e quantidade de seus alvos antes de serem</w:t>
      </w:r>
      <w:r>
        <w:rPr>
          <w:spacing w:val="40"/>
          <w:sz w:val="20"/>
        </w:rPr>
        <w:t> </w:t>
      </w:r>
      <w:r>
        <w:rPr>
          <w:sz w:val="20"/>
        </w:rPr>
        <w:t>recolhidos pela arbitragem.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1" w:after="0"/>
        <w:ind w:left="567" w:right="0" w:hanging="282"/>
        <w:jc w:val="both"/>
      </w:pPr>
      <w:r>
        <w:rPr/>
        <w:t>Falhas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munição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arma</w:t>
      </w:r>
    </w:p>
    <w:p>
      <w:pPr>
        <w:pStyle w:val="BodyText"/>
        <w:spacing w:before="1"/>
        <w:ind w:left="569"/>
        <w:jc w:val="both"/>
      </w:pPr>
      <w:r>
        <w:rPr/>
        <w:t>Serão</w:t>
      </w:r>
      <w:r>
        <w:rPr>
          <w:spacing w:val="-11"/>
        </w:rPr>
        <w:t> </w:t>
      </w:r>
      <w:r>
        <w:rPr/>
        <w:t>consideradas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zero,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não</w:t>
      </w:r>
      <w:r>
        <w:rPr>
          <w:spacing w:val="-7"/>
        </w:rPr>
        <w:t> </w:t>
      </w:r>
      <w:r>
        <w:rPr/>
        <w:t>solucionadas</w:t>
      </w:r>
      <w:r>
        <w:rPr>
          <w:spacing w:val="-9"/>
        </w:rPr>
        <w:t> </w:t>
      </w:r>
      <w:r>
        <w:rPr/>
        <w:t>no</w:t>
      </w:r>
      <w:r>
        <w:rPr>
          <w:spacing w:val="-3"/>
        </w:rPr>
        <w:t> </w:t>
      </w:r>
      <w:r>
        <w:rPr/>
        <w:t>tempo</w:t>
      </w:r>
      <w:r>
        <w:rPr>
          <w:spacing w:val="-4"/>
        </w:rPr>
        <w:t> </w:t>
      </w:r>
      <w:r>
        <w:rPr/>
        <w:t>destinado</w:t>
      </w:r>
      <w:r>
        <w:rPr>
          <w:spacing w:val="-3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2"/>
        </w:rPr>
        <w:t>prova.</w:t>
      </w: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240" w:after="0"/>
        <w:ind w:left="567" w:right="0" w:hanging="282"/>
        <w:jc w:val="both"/>
      </w:pPr>
      <w:r>
        <w:rPr/>
        <w:t>Tiro</w:t>
      </w:r>
      <w:r>
        <w:rPr>
          <w:spacing w:val="-4"/>
        </w:rPr>
        <w:t> </w:t>
      </w:r>
      <w:r>
        <w:rPr>
          <w:spacing w:val="-2"/>
        </w:rPr>
        <w:t>cruzado</w:t>
      </w:r>
    </w:p>
    <w:p>
      <w:pPr>
        <w:pStyle w:val="BodyText"/>
        <w:spacing w:before="1"/>
        <w:ind w:left="569" w:right="566"/>
        <w:jc w:val="both"/>
      </w:pPr>
      <w:r>
        <w:rPr/>
        <w:t>Serão considerados como zero. O atleta que atingir o alvo de outro concorrente, quando identificado, será penalizado em 2 (dois) pontos, não podendo repetir o próprio disparo. Na impossibilidade de se identificar qual é o tiro cruzado, será computado o valor mais alto, cabendo ao atleta que desejar que não lhe seja atribuído um impacto em seu alvo informar imediatamente ao árbitro.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2" w:lineRule="exact" w:before="0" w:after="0"/>
        <w:ind w:left="567" w:right="0" w:hanging="282"/>
        <w:jc w:val="left"/>
      </w:pPr>
      <w:r>
        <w:rPr>
          <w:spacing w:val="-2"/>
        </w:rPr>
        <w:t>Apuração</w:t>
      </w:r>
    </w:p>
    <w:p>
      <w:pPr>
        <w:pStyle w:val="BodyText"/>
        <w:spacing w:line="242" w:lineRule="exact"/>
        <w:ind w:left="569"/>
        <w:jc w:val="both"/>
      </w:pPr>
      <w:r>
        <w:rPr/>
        <w:t>Os</w:t>
      </w:r>
      <w:r>
        <w:rPr>
          <w:spacing w:val="-7"/>
        </w:rPr>
        <w:t> </w:t>
      </w:r>
      <w:r>
        <w:rPr/>
        <w:t>alvos</w:t>
      </w:r>
      <w:r>
        <w:rPr>
          <w:spacing w:val="-9"/>
        </w:rPr>
        <w:t> </w:t>
      </w:r>
      <w:r>
        <w:rPr/>
        <w:t>serão</w:t>
      </w:r>
      <w:r>
        <w:rPr>
          <w:spacing w:val="-8"/>
        </w:rPr>
        <w:t> </w:t>
      </w:r>
      <w:r>
        <w:rPr/>
        <w:t>apurados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estande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tiro,</w:t>
      </w:r>
      <w:r>
        <w:rPr>
          <w:spacing w:val="-4"/>
        </w:rPr>
        <w:t> </w:t>
      </w:r>
      <w:r>
        <w:rPr/>
        <w:t>sempre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possível,</w:t>
      </w:r>
      <w:r>
        <w:rPr>
          <w:spacing w:val="-1"/>
        </w:rPr>
        <w:t> </w:t>
      </w:r>
      <w:r>
        <w:rPr/>
        <w:t>ao</w:t>
      </w:r>
      <w:r>
        <w:rPr>
          <w:spacing w:val="-8"/>
        </w:rPr>
        <w:t> </w:t>
      </w:r>
      <w:r>
        <w:rPr/>
        <w:t>final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prova.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282"/>
        <w:jc w:val="left"/>
      </w:pPr>
      <w:r>
        <w:rPr/>
        <w:t>Penalização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tiros</w:t>
      </w:r>
      <w:r>
        <w:rPr>
          <w:spacing w:val="-9"/>
        </w:rPr>
        <w:t> </w:t>
      </w:r>
      <w:r>
        <w:rPr/>
        <w:t>dados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4"/>
        </w:rPr>
        <w:t>mais.</w:t>
      </w:r>
    </w:p>
    <w:p>
      <w:pPr>
        <w:pStyle w:val="BodyText"/>
        <w:spacing w:before="1"/>
        <w:ind w:left="569"/>
        <w:jc w:val="both"/>
      </w:pPr>
      <w:r>
        <w:rPr/>
        <w:t>Serão</w:t>
      </w:r>
      <w:r>
        <w:rPr>
          <w:spacing w:val="-8"/>
        </w:rPr>
        <w:t> </w:t>
      </w:r>
      <w:r>
        <w:rPr/>
        <w:t>computados</w:t>
      </w:r>
      <w:r>
        <w:rPr>
          <w:spacing w:val="-4"/>
        </w:rPr>
        <w:t> </w:t>
      </w:r>
      <w:r>
        <w:rPr/>
        <w:t>os</w:t>
      </w:r>
      <w:r>
        <w:rPr>
          <w:spacing w:val="-9"/>
        </w:rPr>
        <w:t> </w:t>
      </w:r>
      <w:r>
        <w:rPr/>
        <w:t>impactos</w:t>
      </w:r>
      <w:r>
        <w:rPr>
          <w:spacing w:val="-9"/>
        </w:rPr>
        <w:t> </w:t>
      </w:r>
      <w:r>
        <w:rPr/>
        <w:t>mais</w:t>
      </w:r>
      <w:r>
        <w:rPr>
          <w:spacing w:val="-4"/>
        </w:rPr>
        <w:t> </w:t>
      </w:r>
      <w:r>
        <w:rPr/>
        <w:t>baixos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7"/>
        </w:rPr>
        <w:t> </w:t>
      </w:r>
      <w:r>
        <w:rPr/>
        <w:t>alvo</w:t>
      </w:r>
      <w:r>
        <w:rPr>
          <w:spacing w:val="-7"/>
        </w:rPr>
        <w:t> </w:t>
      </w:r>
      <w:r>
        <w:rPr/>
        <w:t>e</w:t>
      </w:r>
      <w:r>
        <w:rPr>
          <w:spacing w:val="-1"/>
        </w:rPr>
        <w:t> </w:t>
      </w:r>
      <w:r>
        <w:rPr/>
        <w:t>aplicada</w:t>
      </w:r>
      <w:r>
        <w:rPr>
          <w:spacing w:val="-4"/>
        </w:rPr>
        <w:t> </w:t>
      </w:r>
      <w:r>
        <w:rPr/>
        <w:t>uma</w:t>
      </w:r>
      <w:r>
        <w:rPr>
          <w:spacing w:val="-7"/>
        </w:rPr>
        <w:t> </w:t>
      </w:r>
      <w:r>
        <w:rPr/>
        <w:t>penalização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menos</w:t>
      </w:r>
      <w:r>
        <w:rPr>
          <w:spacing w:val="-5"/>
        </w:rPr>
        <w:t> </w:t>
      </w:r>
      <w:r>
        <w:rPr/>
        <w:t>2</w:t>
      </w:r>
      <w:r>
        <w:rPr>
          <w:spacing w:val="-7"/>
        </w:rPr>
        <w:t> </w:t>
      </w:r>
      <w:r>
        <w:rPr/>
        <w:t>(dois)</w:t>
      </w:r>
      <w:r>
        <w:rPr>
          <w:spacing w:val="-2"/>
        </w:rPr>
        <w:t> </w:t>
      </w:r>
      <w:r>
        <w:rPr/>
        <w:t>pontos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2"/>
        </w:rPr>
        <w:t>total.</w:t>
      </w:r>
    </w:p>
    <w:p>
      <w:pPr>
        <w:pStyle w:val="BodyText"/>
        <w:spacing w:before="1"/>
      </w:pPr>
    </w:p>
    <w:p>
      <w:pPr>
        <w:pStyle w:val="Heading2"/>
        <w:ind w:left="2" w:firstLine="0"/>
      </w:pPr>
      <w:r>
        <w:rPr>
          <w:spacing w:val="-2"/>
        </w:rPr>
        <w:t>Observação</w:t>
      </w:r>
    </w:p>
    <w:p>
      <w:pPr>
        <w:pStyle w:val="BodyText"/>
        <w:spacing w:line="235" w:lineRule="auto" w:before="5"/>
        <w:ind w:left="2"/>
      </w:pPr>
      <w:r>
        <w:rPr/>
        <w:t>Casos omissos serão resolvidos segundo princípios do Regulamento</w:t>
      </w:r>
      <w:r>
        <w:rPr>
          <w:spacing w:val="19"/>
        </w:rPr>
        <w:t> </w:t>
      </w:r>
      <w:r>
        <w:rPr/>
        <w:t>do Campeonato Brasileiro de Carabina, Pistola e Rifle CBTE e</w:t>
      </w:r>
      <w:r>
        <w:rPr>
          <w:spacing w:val="80"/>
        </w:rPr>
        <w:t> </w:t>
      </w:r>
      <w:r>
        <w:rPr/>
        <w:t>Regulamento Geral de Carabina e Pistola da ISSF, nesta ordem.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6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5</w:t>
      </w:r>
    </w:p>
    <w:sectPr>
      <w:type w:val="continuous"/>
      <w:pgSz w:w="11910" w:h="16840"/>
      <w:pgMar w:top="192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1284" w:hanging="1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86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92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8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05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11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7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3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30" w:hanging="14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852" w:hanging="284"/>
      </w:pPr>
      <w:rPr>
        <w:rFonts w:hint="default" w:ascii="Tahoma" w:hAnsi="Tahoma" w:eastAsia="Tahoma" w:cs="Tahoma"/>
        <w:b w:val="0"/>
        <w:bCs w:val="0"/>
        <w:i w:val="0"/>
        <w:iCs w:val="0"/>
        <w:color w:val="82C99C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8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5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4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53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1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7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6" w:hanging="2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18" w:hanging="56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418" w:hanging="56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4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6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9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1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3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5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8" w:hanging="56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285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569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52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418" w:hanging="56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2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7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27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1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5" w:hanging="567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40" w:lineRule="exact"/>
      <w:ind w:right="572"/>
      <w:jc w:val="right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67" w:hanging="282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" w:right="911"/>
      <w:jc w:val="center"/>
    </w:pPr>
    <w:rPr>
      <w:rFonts w:ascii="Calibri" w:hAnsi="Calibri" w:eastAsia="Calibri" w:cs="Calibri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18" w:hanging="28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dc:title>-</dc:title>
  <dcterms:created xsi:type="dcterms:W3CDTF">2025-02-10T19:20:37Z</dcterms:created>
  <dcterms:modified xsi:type="dcterms:W3CDTF">2025-02-10T19:20:37Z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para Microsoft 365</vt:lpwstr>
  </property>
</Properties>
</file>